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B1E" w:rsidRPr="005C0DF4" w:rsidRDefault="00483B1E" w:rsidP="00483B1E">
      <w:pPr>
        <w:widowControl w:val="0"/>
        <w:autoSpaceDE w:val="0"/>
        <w:autoSpaceDN w:val="0"/>
        <w:adjustRightInd w:val="0"/>
        <w:jc w:val="center"/>
        <w:rPr>
          <w:b/>
          <w:smallCaps/>
          <w:spacing w:val="20"/>
          <w:sz w:val="32"/>
          <w:szCs w:val="32"/>
        </w:rPr>
      </w:pPr>
      <w:r>
        <w:rPr>
          <w:noProof/>
          <w:sz w:val="28"/>
          <w:szCs w:val="28"/>
        </w:rPr>
        <w:drawing>
          <wp:inline distT="0" distB="0" distL="0" distR="0">
            <wp:extent cx="542925" cy="666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B1E" w:rsidRPr="005C0DF4" w:rsidRDefault="00483B1E" w:rsidP="00483B1E">
      <w:pPr>
        <w:widowControl w:val="0"/>
        <w:autoSpaceDE w:val="0"/>
        <w:autoSpaceDN w:val="0"/>
        <w:adjustRightInd w:val="0"/>
        <w:jc w:val="center"/>
        <w:rPr>
          <w:sz w:val="32"/>
          <w:szCs w:val="32"/>
        </w:rPr>
      </w:pPr>
      <w:r w:rsidRPr="005C0DF4">
        <w:rPr>
          <w:b/>
          <w:smallCaps/>
          <w:spacing w:val="20"/>
          <w:sz w:val="32"/>
          <w:szCs w:val="32"/>
        </w:rPr>
        <w:t xml:space="preserve">администрация </w:t>
      </w:r>
      <w:proofErr w:type="spellStart"/>
      <w:r w:rsidRPr="005C0DF4">
        <w:rPr>
          <w:b/>
          <w:smallCaps/>
          <w:spacing w:val="20"/>
          <w:sz w:val="32"/>
          <w:szCs w:val="32"/>
        </w:rPr>
        <w:t>кеслеровского</w:t>
      </w:r>
      <w:proofErr w:type="spellEnd"/>
      <w:r w:rsidRPr="005C0DF4">
        <w:rPr>
          <w:b/>
          <w:smallCaps/>
          <w:spacing w:val="20"/>
          <w:sz w:val="32"/>
          <w:szCs w:val="32"/>
        </w:rPr>
        <w:t xml:space="preserve"> сельского поселения крымского района</w:t>
      </w:r>
    </w:p>
    <w:p w:rsidR="00483B1E" w:rsidRPr="005C0DF4" w:rsidRDefault="00483B1E" w:rsidP="00483B1E">
      <w:pPr>
        <w:widowControl w:val="0"/>
        <w:autoSpaceDE w:val="0"/>
        <w:autoSpaceDN w:val="0"/>
        <w:adjustRightInd w:val="0"/>
        <w:jc w:val="center"/>
        <w:rPr>
          <w:b/>
          <w:spacing w:val="6"/>
          <w:sz w:val="36"/>
          <w:szCs w:val="36"/>
        </w:rPr>
      </w:pPr>
    </w:p>
    <w:p w:rsidR="00483B1E" w:rsidRPr="005C0DF4" w:rsidRDefault="00483B1E" w:rsidP="00483B1E">
      <w:pPr>
        <w:widowControl w:val="0"/>
        <w:autoSpaceDE w:val="0"/>
        <w:autoSpaceDN w:val="0"/>
        <w:adjustRightInd w:val="0"/>
        <w:jc w:val="center"/>
        <w:rPr>
          <w:sz w:val="36"/>
          <w:szCs w:val="36"/>
        </w:rPr>
      </w:pPr>
      <w:r w:rsidRPr="005C0DF4">
        <w:rPr>
          <w:b/>
          <w:spacing w:val="6"/>
          <w:sz w:val="36"/>
          <w:szCs w:val="36"/>
        </w:rPr>
        <w:t>ПОСТАНОВЛЕНИЕ</w:t>
      </w:r>
    </w:p>
    <w:p w:rsidR="00483B1E" w:rsidRPr="005C0DF4" w:rsidRDefault="00483B1E" w:rsidP="00483B1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483B1E" w:rsidRPr="005C0DF4" w:rsidRDefault="00483B1E" w:rsidP="00483B1E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82ECF">
        <w:rPr>
          <w:sz w:val="28"/>
          <w:szCs w:val="28"/>
          <w:u w:val="single"/>
        </w:rPr>
        <w:t xml:space="preserve">от </w:t>
      </w:r>
      <w:r w:rsidR="003E3578" w:rsidRPr="00482ECF">
        <w:rPr>
          <w:sz w:val="28"/>
          <w:szCs w:val="28"/>
          <w:u w:val="single"/>
        </w:rPr>
        <w:t>12.04.2021</w:t>
      </w:r>
      <w:r w:rsidRPr="005C0DF4">
        <w:rPr>
          <w:sz w:val="28"/>
          <w:szCs w:val="28"/>
        </w:rPr>
        <w:t xml:space="preserve"> </w:t>
      </w:r>
      <w:r w:rsidRPr="005C0DF4">
        <w:rPr>
          <w:sz w:val="28"/>
          <w:szCs w:val="28"/>
        </w:rPr>
        <w:tab/>
      </w:r>
      <w:r w:rsidRPr="005C0DF4">
        <w:rPr>
          <w:sz w:val="28"/>
          <w:szCs w:val="28"/>
        </w:rPr>
        <w:tab/>
      </w:r>
      <w:r w:rsidRPr="005C0DF4">
        <w:rPr>
          <w:sz w:val="28"/>
          <w:szCs w:val="28"/>
        </w:rPr>
        <w:tab/>
        <w:t xml:space="preserve">                                                                          </w:t>
      </w:r>
      <w:r w:rsidRPr="00482ECF">
        <w:rPr>
          <w:sz w:val="28"/>
          <w:szCs w:val="28"/>
          <w:u w:val="single"/>
        </w:rPr>
        <w:t xml:space="preserve">№ </w:t>
      </w:r>
      <w:r w:rsidR="003E3578" w:rsidRPr="00482ECF">
        <w:rPr>
          <w:sz w:val="28"/>
          <w:szCs w:val="28"/>
          <w:u w:val="single"/>
        </w:rPr>
        <w:t>146</w:t>
      </w:r>
      <w:r w:rsidRPr="005C0DF4">
        <w:rPr>
          <w:sz w:val="28"/>
          <w:szCs w:val="28"/>
        </w:rPr>
        <w:t xml:space="preserve"> </w:t>
      </w:r>
    </w:p>
    <w:p w:rsidR="00483B1E" w:rsidRPr="005C0DF4" w:rsidRDefault="00483B1E" w:rsidP="00483B1E">
      <w:pPr>
        <w:widowControl w:val="0"/>
        <w:autoSpaceDE w:val="0"/>
        <w:autoSpaceDN w:val="0"/>
        <w:adjustRightInd w:val="0"/>
        <w:ind w:firstLine="720"/>
      </w:pPr>
      <w:r w:rsidRPr="005C0DF4">
        <w:t xml:space="preserve">                                                      хутор Павловский</w:t>
      </w:r>
    </w:p>
    <w:p w:rsidR="00483B1E" w:rsidRPr="005C0DF4" w:rsidRDefault="00483B1E" w:rsidP="00483B1E">
      <w:pPr>
        <w:widowControl w:val="0"/>
        <w:autoSpaceDE w:val="0"/>
        <w:autoSpaceDN w:val="0"/>
        <w:ind w:left="5664" w:firstLine="708"/>
        <w:jc w:val="both"/>
        <w:rPr>
          <w:b/>
        </w:rPr>
      </w:pPr>
    </w:p>
    <w:p w:rsidR="00483B1E" w:rsidRDefault="00483B1E" w:rsidP="003C5A94">
      <w:pPr>
        <w:ind w:firstLine="851"/>
        <w:jc w:val="center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  <w:r w:rsidRPr="00483B1E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Об утверждении П</w:t>
      </w:r>
      <w:r w:rsidR="008547B7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еречня</w:t>
      </w:r>
      <w:r w:rsidRPr="00483B1E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 xml:space="preserve"> налоговых расходов </w:t>
      </w:r>
      <w:r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 xml:space="preserve">Кеслеровского </w:t>
      </w:r>
      <w:r w:rsidRPr="00483B1E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 xml:space="preserve"> сельского поселения Крымского района</w:t>
      </w:r>
      <w:r w:rsidR="00107DE3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 xml:space="preserve"> на 2021 год</w:t>
      </w:r>
    </w:p>
    <w:p w:rsidR="00483B1E" w:rsidRPr="00483B1E" w:rsidRDefault="00483B1E" w:rsidP="00483B1E">
      <w:pPr>
        <w:ind w:firstLine="851"/>
        <w:jc w:val="both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</w:p>
    <w:p w:rsidR="00483B1E" w:rsidRPr="00CB6BAC" w:rsidRDefault="00483B1E" w:rsidP="003E3578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CB6BAC">
        <w:rPr>
          <w:rFonts w:ascii="Times New Roman CYR" w:hAnsi="Times New Roman CYR" w:cs="Times New Roman CYR"/>
          <w:sz w:val="28"/>
          <w:szCs w:val="28"/>
        </w:rPr>
        <w:t xml:space="preserve">В целях реализации </w:t>
      </w:r>
      <w:hyperlink r:id="rId6" w:history="1">
        <w:r w:rsidRPr="00CB6BAC">
          <w:rPr>
            <w:rFonts w:ascii="Times New Roman CYR" w:hAnsi="Times New Roman CYR" w:cs="Times New Roman CYR"/>
            <w:sz w:val="28"/>
            <w:szCs w:val="28"/>
          </w:rPr>
          <w:t>статьи 174.3</w:t>
        </w:r>
      </w:hyperlink>
      <w:r w:rsidRPr="00CB6BAC">
        <w:rPr>
          <w:rFonts w:ascii="Times New Roman CYR" w:hAnsi="Times New Roman CYR" w:cs="Times New Roman CYR"/>
          <w:sz w:val="28"/>
          <w:szCs w:val="28"/>
        </w:rPr>
        <w:t xml:space="preserve"> Бюджетного кодекса Российской Федерации, </w:t>
      </w:r>
      <w:hyperlink r:id="rId7" w:history="1">
        <w:r w:rsidRPr="00CB6BAC">
          <w:rPr>
            <w:rFonts w:ascii="Times New Roman CYR" w:hAnsi="Times New Roman CYR" w:cs="Times New Roman CYR"/>
            <w:sz w:val="28"/>
            <w:szCs w:val="28"/>
          </w:rPr>
          <w:t>постановления</w:t>
        </w:r>
      </w:hyperlink>
      <w:r w:rsidRPr="00CB6BAC">
        <w:rPr>
          <w:rFonts w:ascii="Times New Roman CYR" w:hAnsi="Times New Roman CYR" w:cs="Times New Roman CYR"/>
          <w:sz w:val="28"/>
          <w:szCs w:val="28"/>
        </w:rPr>
        <w:t xml:space="preserve"> Правительства Российской Федерации от 22 июня 2019 года  № 796 «Об общих требованиях к оценке налоговых расходов субъектов Российской Федерации и муниципальных образований», </w:t>
      </w:r>
      <w:proofErr w:type="gramStart"/>
      <w:r w:rsidRPr="00CB6BAC">
        <w:rPr>
          <w:rFonts w:ascii="Times New Roman CYR" w:hAnsi="Times New Roman CYR" w:cs="Times New Roman CYR"/>
          <w:sz w:val="28"/>
          <w:szCs w:val="28"/>
        </w:rPr>
        <w:t>п</w:t>
      </w:r>
      <w:proofErr w:type="gramEnd"/>
      <w:r w:rsidRPr="00CB6BAC">
        <w:rPr>
          <w:rFonts w:ascii="Times New Roman CYR" w:hAnsi="Times New Roman CYR" w:cs="Times New Roman CYR"/>
          <w:sz w:val="28"/>
          <w:szCs w:val="28"/>
        </w:rPr>
        <w:t xml:space="preserve"> о с т а н о в л я ю:</w:t>
      </w:r>
    </w:p>
    <w:p w:rsidR="00483B1E" w:rsidRPr="00CB6BAC" w:rsidRDefault="00483B1E" w:rsidP="003E3578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CB6BAC">
        <w:rPr>
          <w:rFonts w:ascii="Times New Roman CYR" w:hAnsi="Times New Roman CYR" w:cs="Times New Roman CYR"/>
          <w:sz w:val="28"/>
          <w:szCs w:val="28"/>
        </w:rPr>
        <w:t xml:space="preserve">1. Утвердить </w:t>
      </w:r>
      <w:r w:rsidR="008547B7">
        <w:rPr>
          <w:rFonts w:ascii="Times New Roman CYR" w:hAnsi="Times New Roman CYR" w:cs="Times New Roman CYR"/>
          <w:sz w:val="28"/>
          <w:szCs w:val="28"/>
        </w:rPr>
        <w:t>Перечень</w:t>
      </w:r>
      <w:r w:rsidRPr="00CB6BAC">
        <w:rPr>
          <w:rFonts w:ascii="Times New Roman CYR" w:hAnsi="Times New Roman CYR" w:cs="Times New Roman CYR"/>
          <w:sz w:val="28"/>
          <w:szCs w:val="28"/>
        </w:rPr>
        <w:t xml:space="preserve"> налоговых расходов </w:t>
      </w:r>
      <w:r>
        <w:rPr>
          <w:rFonts w:ascii="Times New Roman CYR" w:hAnsi="Times New Roman CYR" w:cs="Times New Roman CYR"/>
          <w:sz w:val="28"/>
          <w:szCs w:val="28"/>
        </w:rPr>
        <w:t>Кеслеровского</w:t>
      </w:r>
      <w:r w:rsidRPr="00CB6BAC">
        <w:rPr>
          <w:rFonts w:ascii="Times New Roman CYR" w:hAnsi="Times New Roman CYR" w:cs="Times New Roman CYR"/>
          <w:sz w:val="28"/>
          <w:szCs w:val="28"/>
        </w:rPr>
        <w:t xml:space="preserve"> сельского поселения Крымского района </w:t>
      </w:r>
      <w:r w:rsidR="008547B7">
        <w:rPr>
          <w:rFonts w:ascii="Times New Roman CYR" w:hAnsi="Times New Roman CYR" w:cs="Times New Roman CYR"/>
          <w:sz w:val="28"/>
          <w:szCs w:val="28"/>
        </w:rPr>
        <w:t>на 2021 год (приложение).</w:t>
      </w:r>
    </w:p>
    <w:p w:rsidR="00483B1E" w:rsidRPr="00CB6BAC" w:rsidRDefault="00483B1E" w:rsidP="003E3578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CB6BAC">
        <w:rPr>
          <w:rFonts w:ascii="Times New Roman CYR" w:hAnsi="Times New Roman CYR" w:cs="Times New Roman CYR"/>
          <w:sz w:val="28"/>
          <w:szCs w:val="28"/>
        </w:rPr>
        <w:t xml:space="preserve">2. Главному специалисту администрации </w:t>
      </w:r>
      <w:r>
        <w:rPr>
          <w:rFonts w:ascii="Times New Roman CYR" w:hAnsi="Times New Roman CYR" w:cs="Times New Roman CYR"/>
          <w:sz w:val="28"/>
          <w:szCs w:val="28"/>
        </w:rPr>
        <w:t>Кеслеровского</w:t>
      </w:r>
      <w:r w:rsidRPr="00CB6BAC">
        <w:rPr>
          <w:rFonts w:ascii="Times New Roman CYR" w:hAnsi="Times New Roman CYR" w:cs="Times New Roman CYR"/>
          <w:sz w:val="28"/>
          <w:szCs w:val="28"/>
        </w:rPr>
        <w:t xml:space="preserve"> сельского поселения Крымского района настоящее постановление обнародовать в установленном порядке и разместить на официальном сайте администрации </w:t>
      </w:r>
      <w:r>
        <w:rPr>
          <w:rFonts w:ascii="Times New Roman CYR" w:hAnsi="Times New Roman CYR" w:cs="Times New Roman CYR"/>
          <w:sz w:val="28"/>
          <w:szCs w:val="28"/>
        </w:rPr>
        <w:t>Кеслеровского</w:t>
      </w:r>
      <w:r w:rsidRPr="00CB6BAC">
        <w:rPr>
          <w:rFonts w:ascii="Times New Roman CYR" w:hAnsi="Times New Roman CYR" w:cs="Times New Roman CYR"/>
          <w:sz w:val="28"/>
          <w:szCs w:val="28"/>
        </w:rPr>
        <w:t xml:space="preserve"> сельского поселения Крымского района в сети Интернет.</w:t>
      </w:r>
    </w:p>
    <w:p w:rsidR="00483B1E" w:rsidRPr="00CB6BAC" w:rsidRDefault="00483B1E" w:rsidP="003E3578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CB6BAC">
        <w:rPr>
          <w:rFonts w:ascii="Times New Roman CYR" w:hAnsi="Times New Roman CYR" w:cs="Times New Roman CYR"/>
          <w:sz w:val="28"/>
          <w:szCs w:val="28"/>
        </w:rPr>
        <w:t>3. </w:t>
      </w:r>
      <w:proofErr w:type="gramStart"/>
      <w:r w:rsidRPr="00CB6BAC"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 w:rsidRPr="00CB6BAC">
        <w:rPr>
          <w:rFonts w:ascii="Times New Roman CYR" w:hAnsi="Times New Roman CYR" w:cs="Times New Roman CYR"/>
          <w:sz w:val="28"/>
          <w:szCs w:val="28"/>
        </w:rPr>
        <w:t xml:space="preserve"> выполнением настоящего постановления возложить на специалиста</w:t>
      </w:r>
      <w:r>
        <w:rPr>
          <w:rFonts w:ascii="Times New Roman CYR" w:hAnsi="Times New Roman CYR" w:cs="Times New Roman CYR"/>
          <w:sz w:val="28"/>
          <w:szCs w:val="28"/>
        </w:rPr>
        <w:t xml:space="preserve"> 2 категории</w:t>
      </w:r>
      <w:r w:rsidRPr="00CB6BAC">
        <w:rPr>
          <w:rFonts w:ascii="Times New Roman CYR" w:hAnsi="Times New Roman CYR" w:cs="Times New Roman CYR"/>
          <w:sz w:val="28"/>
          <w:szCs w:val="28"/>
        </w:rPr>
        <w:t xml:space="preserve"> администрации  </w:t>
      </w:r>
      <w:proofErr w:type="spellStart"/>
      <w:r w:rsidR="008547B7">
        <w:rPr>
          <w:rFonts w:ascii="Times New Roman CYR" w:hAnsi="Times New Roman CYR" w:cs="Times New Roman CYR"/>
          <w:sz w:val="28"/>
          <w:szCs w:val="28"/>
        </w:rPr>
        <w:t>Кеслеровского</w:t>
      </w:r>
      <w:proofErr w:type="spellEnd"/>
      <w:r w:rsidRPr="00CB6BAC">
        <w:rPr>
          <w:rFonts w:ascii="Times New Roman CYR" w:hAnsi="Times New Roman CYR" w:cs="Times New Roman CYR"/>
          <w:sz w:val="28"/>
          <w:szCs w:val="28"/>
        </w:rPr>
        <w:t xml:space="preserve"> сельского поселения Крымского района </w:t>
      </w:r>
      <w:r>
        <w:rPr>
          <w:rFonts w:ascii="Times New Roman CYR" w:hAnsi="Times New Roman CYR" w:cs="Times New Roman CYR"/>
          <w:sz w:val="28"/>
          <w:szCs w:val="28"/>
        </w:rPr>
        <w:t>И.Е</w:t>
      </w:r>
      <w:r w:rsidRPr="00CB6BAC">
        <w:rPr>
          <w:rFonts w:ascii="Times New Roman CYR" w:hAnsi="Times New Roman CYR" w:cs="Times New Roman CYR"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sz w:val="28"/>
          <w:szCs w:val="28"/>
        </w:rPr>
        <w:t>Зима</w:t>
      </w:r>
      <w:r w:rsidR="003E3578">
        <w:rPr>
          <w:rFonts w:ascii="Times New Roman CYR" w:hAnsi="Times New Roman CYR" w:cs="Times New Roman CYR"/>
          <w:sz w:val="28"/>
          <w:szCs w:val="28"/>
        </w:rPr>
        <w:t>.</w:t>
      </w:r>
    </w:p>
    <w:p w:rsidR="00483B1E" w:rsidRPr="00CB6BAC" w:rsidRDefault="00483B1E" w:rsidP="00483B1E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  <w:r w:rsidRPr="00CB6BAC">
        <w:rPr>
          <w:rFonts w:ascii="Times New Roman CYR" w:hAnsi="Times New Roman CYR" w:cs="Times New Roman CYR"/>
          <w:sz w:val="28"/>
          <w:szCs w:val="28"/>
        </w:rPr>
        <w:t>4. Постановление вс</w:t>
      </w:r>
      <w:r w:rsidR="008547B7">
        <w:rPr>
          <w:rFonts w:ascii="Times New Roman CYR" w:hAnsi="Times New Roman CYR" w:cs="Times New Roman CYR"/>
          <w:sz w:val="28"/>
          <w:szCs w:val="28"/>
        </w:rPr>
        <w:t>тупает в силу со дня подписания.</w:t>
      </w:r>
    </w:p>
    <w:p w:rsidR="00483B1E" w:rsidRPr="00CB6BAC" w:rsidRDefault="00483B1E" w:rsidP="00483B1E">
      <w:pPr>
        <w:contextualSpacing/>
        <w:jc w:val="both"/>
        <w:rPr>
          <w:sz w:val="28"/>
          <w:szCs w:val="28"/>
        </w:rPr>
      </w:pPr>
    </w:p>
    <w:p w:rsidR="00483B1E" w:rsidRDefault="00483B1E" w:rsidP="00483B1E">
      <w:pPr>
        <w:contextualSpacing/>
        <w:jc w:val="both"/>
        <w:rPr>
          <w:sz w:val="28"/>
          <w:szCs w:val="28"/>
        </w:rPr>
      </w:pPr>
    </w:p>
    <w:p w:rsidR="003E3578" w:rsidRDefault="003E3578" w:rsidP="00483B1E">
      <w:pPr>
        <w:contextualSpacing/>
        <w:jc w:val="both"/>
        <w:rPr>
          <w:sz w:val="28"/>
          <w:szCs w:val="28"/>
        </w:rPr>
      </w:pPr>
    </w:p>
    <w:p w:rsidR="003E3578" w:rsidRPr="00CB6BAC" w:rsidRDefault="003E3578" w:rsidP="00483B1E">
      <w:pPr>
        <w:contextualSpacing/>
        <w:jc w:val="both"/>
        <w:rPr>
          <w:sz w:val="28"/>
          <w:szCs w:val="28"/>
        </w:rPr>
      </w:pPr>
    </w:p>
    <w:p w:rsidR="003E3578" w:rsidRDefault="00483B1E" w:rsidP="00483B1E">
      <w:pPr>
        <w:contextualSpacing/>
        <w:jc w:val="both"/>
        <w:rPr>
          <w:sz w:val="28"/>
          <w:szCs w:val="28"/>
        </w:rPr>
      </w:pPr>
      <w:r w:rsidRPr="00CB6BAC">
        <w:rPr>
          <w:sz w:val="28"/>
          <w:szCs w:val="28"/>
        </w:rPr>
        <w:t xml:space="preserve">Глава </w:t>
      </w:r>
    </w:p>
    <w:p w:rsidR="00483B1E" w:rsidRPr="00CB6BAC" w:rsidRDefault="00483B1E" w:rsidP="00483B1E">
      <w:pPr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Кеслеровского</w:t>
      </w:r>
      <w:proofErr w:type="spellEnd"/>
      <w:r w:rsidRPr="00CB6BAC">
        <w:rPr>
          <w:sz w:val="28"/>
          <w:szCs w:val="28"/>
        </w:rPr>
        <w:t xml:space="preserve">  сельского поселения </w:t>
      </w:r>
    </w:p>
    <w:p w:rsidR="00483B1E" w:rsidRDefault="00483B1E" w:rsidP="00483B1E">
      <w:pPr>
        <w:contextualSpacing/>
        <w:jc w:val="both"/>
        <w:rPr>
          <w:sz w:val="28"/>
          <w:szCs w:val="28"/>
        </w:rPr>
      </w:pPr>
      <w:r w:rsidRPr="00CB6BAC">
        <w:rPr>
          <w:sz w:val="28"/>
          <w:szCs w:val="28"/>
        </w:rPr>
        <w:t>Крымского района</w:t>
      </w:r>
      <w:r w:rsidRPr="00CB6BAC">
        <w:rPr>
          <w:sz w:val="28"/>
          <w:szCs w:val="28"/>
        </w:rPr>
        <w:tab/>
      </w:r>
      <w:r w:rsidRPr="00CB6BAC">
        <w:rPr>
          <w:sz w:val="28"/>
          <w:szCs w:val="28"/>
        </w:rPr>
        <w:tab/>
      </w:r>
      <w:r w:rsidRPr="00CB6BAC">
        <w:rPr>
          <w:sz w:val="28"/>
          <w:szCs w:val="28"/>
        </w:rPr>
        <w:tab/>
      </w:r>
      <w:r w:rsidRPr="00CB6BAC">
        <w:rPr>
          <w:sz w:val="28"/>
          <w:szCs w:val="28"/>
        </w:rPr>
        <w:tab/>
      </w:r>
      <w:r w:rsidRPr="00CB6BAC">
        <w:rPr>
          <w:sz w:val="28"/>
          <w:szCs w:val="28"/>
        </w:rPr>
        <w:tab/>
      </w:r>
      <w:r w:rsidRPr="00CB6BAC">
        <w:rPr>
          <w:sz w:val="28"/>
          <w:szCs w:val="28"/>
        </w:rPr>
        <w:tab/>
      </w:r>
      <w:r w:rsidRPr="00CB6BAC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3E3578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С.В. </w:t>
      </w:r>
      <w:proofErr w:type="spellStart"/>
      <w:r>
        <w:rPr>
          <w:sz w:val="28"/>
          <w:szCs w:val="28"/>
        </w:rPr>
        <w:t>Сопелиди</w:t>
      </w:r>
      <w:proofErr w:type="spellEnd"/>
    </w:p>
    <w:p w:rsidR="00483B1E" w:rsidRDefault="00483B1E" w:rsidP="00483B1E">
      <w:pPr>
        <w:contextualSpacing/>
        <w:jc w:val="both"/>
        <w:rPr>
          <w:sz w:val="28"/>
          <w:szCs w:val="28"/>
        </w:rPr>
      </w:pPr>
    </w:p>
    <w:p w:rsidR="00483B1E" w:rsidRDefault="00483B1E" w:rsidP="00483B1E">
      <w:pPr>
        <w:contextualSpacing/>
        <w:jc w:val="both"/>
        <w:rPr>
          <w:sz w:val="28"/>
          <w:szCs w:val="28"/>
        </w:rPr>
      </w:pPr>
    </w:p>
    <w:p w:rsidR="00E64B4D" w:rsidRDefault="00E64B4D" w:rsidP="00483B1E">
      <w:pPr>
        <w:ind w:firstLine="851"/>
        <w:jc w:val="both"/>
      </w:pPr>
    </w:p>
    <w:p w:rsidR="00482ECF" w:rsidRDefault="00482ECF" w:rsidP="00483B1E">
      <w:pPr>
        <w:ind w:firstLine="851"/>
        <w:jc w:val="both"/>
      </w:pPr>
    </w:p>
    <w:p w:rsidR="00482ECF" w:rsidRDefault="00482ECF" w:rsidP="00483B1E">
      <w:pPr>
        <w:ind w:firstLine="851"/>
        <w:jc w:val="both"/>
      </w:pPr>
    </w:p>
    <w:p w:rsidR="00482ECF" w:rsidRDefault="00482ECF" w:rsidP="00483B1E">
      <w:pPr>
        <w:ind w:firstLine="851"/>
        <w:jc w:val="both"/>
      </w:pPr>
    </w:p>
    <w:p w:rsidR="00482ECF" w:rsidRDefault="00482ECF" w:rsidP="00483B1E">
      <w:pPr>
        <w:ind w:firstLine="851"/>
        <w:jc w:val="both"/>
      </w:pPr>
    </w:p>
    <w:p w:rsidR="00482ECF" w:rsidRDefault="00482ECF" w:rsidP="00483B1E">
      <w:pPr>
        <w:ind w:firstLine="851"/>
        <w:jc w:val="both"/>
      </w:pPr>
    </w:p>
    <w:p w:rsidR="00482ECF" w:rsidRDefault="00482ECF" w:rsidP="00483B1E">
      <w:pPr>
        <w:ind w:firstLine="851"/>
        <w:jc w:val="both"/>
      </w:pPr>
    </w:p>
    <w:p w:rsidR="00482ECF" w:rsidRDefault="00482ECF" w:rsidP="00483B1E">
      <w:pPr>
        <w:ind w:firstLine="851"/>
        <w:jc w:val="both"/>
        <w:sectPr w:rsidR="00482ECF" w:rsidSect="003E3578">
          <w:pgSz w:w="11906" w:h="16838"/>
          <w:pgMar w:top="1134" w:right="566" w:bottom="1134" w:left="1701" w:header="708" w:footer="708" w:gutter="0"/>
          <w:cols w:space="708"/>
          <w:docGrid w:linePitch="360"/>
        </w:sectPr>
      </w:pPr>
    </w:p>
    <w:p w:rsidR="00D70D85" w:rsidRDefault="00482ECF" w:rsidP="00D70D85">
      <w:pPr>
        <w:widowControl w:val="0"/>
        <w:spacing w:line="317" w:lineRule="exact"/>
        <w:ind w:left="10920"/>
        <w:jc w:val="right"/>
        <w:rPr>
          <w:sz w:val="28"/>
          <w:szCs w:val="20"/>
          <w:lang w:eastAsia="en-US"/>
        </w:rPr>
      </w:pPr>
      <w:r w:rsidRPr="00482ECF">
        <w:rPr>
          <w:sz w:val="28"/>
          <w:szCs w:val="20"/>
          <w:lang w:eastAsia="en-US"/>
        </w:rPr>
        <w:lastRenderedPageBreak/>
        <w:t xml:space="preserve">Приложение </w:t>
      </w:r>
    </w:p>
    <w:p w:rsidR="00693008" w:rsidRDefault="00482ECF" w:rsidP="00693008">
      <w:pPr>
        <w:widowControl w:val="0"/>
        <w:spacing w:line="317" w:lineRule="exact"/>
        <w:ind w:left="9781"/>
        <w:jc w:val="right"/>
        <w:rPr>
          <w:sz w:val="28"/>
          <w:szCs w:val="20"/>
          <w:lang w:eastAsia="en-US"/>
        </w:rPr>
      </w:pPr>
      <w:r w:rsidRPr="00482ECF">
        <w:rPr>
          <w:sz w:val="28"/>
          <w:szCs w:val="20"/>
          <w:lang w:eastAsia="en-US"/>
        </w:rPr>
        <w:t xml:space="preserve">к </w:t>
      </w:r>
      <w:r w:rsidR="00D70D85">
        <w:rPr>
          <w:sz w:val="28"/>
          <w:szCs w:val="20"/>
          <w:lang w:eastAsia="en-US"/>
        </w:rPr>
        <w:t xml:space="preserve">постановлению администрации </w:t>
      </w:r>
      <w:proofErr w:type="spellStart"/>
      <w:r w:rsidR="00D70D85">
        <w:rPr>
          <w:sz w:val="28"/>
          <w:szCs w:val="20"/>
          <w:lang w:eastAsia="en-US"/>
        </w:rPr>
        <w:t>Кеслеровского</w:t>
      </w:r>
      <w:proofErr w:type="spellEnd"/>
      <w:r w:rsidR="00D70D85">
        <w:rPr>
          <w:sz w:val="28"/>
          <w:szCs w:val="20"/>
          <w:lang w:eastAsia="en-US"/>
        </w:rPr>
        <w:t xml:space="preserve"> сельского поселения Крымского района </w:t>
      </w:r>
    </w:p>
    <w:p w:rsidR="00482ECF" w:rsidRPr="00482ECF" w:rsidRDefault="00D70D85" w:rsidP="00693008">
      <w:pPr>
        <w:widowControl w:val="0"/>
        <w:spacing w:line="317" w:lineRule="exact"/>
        <w:ind w:left="9781"/>
        <w:jc w:val="right"/>
        <w:rPr>
          <w:sz w:val="28"/>
          <w:szCs w:val="20"/>
          <w:lang w:eastAsia="en-US"/>
        </w:rPr>
      </w:pPr>
      <w:r>
        <w:rPr>
          <w:sz w:val="28"/>
          <w:szCs w:val="20"/>
          <w:lang w:eastAsia="en-US"/>
        </w:rPr>
        <w:t>от 12.04.2021 №146</w:t>
      </w:r>
    </w:p>
    <w:p w:rsidR="00D70D85" w:rsidRDefault="00D70D85" w:rsidP="00482ECF">
      <w:pPr>
        <w:widowControl w:val="0"/>
        <w:spacing w:line="317" w:lineRule="exact"/>
        <w:ind w:left="220"/>
        <w:jc w:val="center"/>
        <w:rPr>
          <w:sz w:val="26"/>
          <w:szCs w:val="26"/>
          <w:lang w:eastAsia="en-US"/>
        </w:rPr>
      </w:pPr>
    </w:p>
    <w:p w:rsidR="00D70D85" w:rsidRDefault="00D70D85" w:rsidP="00482ECF">
      <w:pPr>
        <w:widowControl w:val="0"/>
        <w:spacing w:line="317" w:lineRule="exact"/>
        <w:ind w:left="220"/>
        <w:jc w:val="center"/>
        <w:rPr>
          <w:sz w:val="26"/>
          <w:szCs w:val="26"/>
          <w:lang w:eastAsia="en-US"/>
        </w:rPr>
      </w:pPr>
    </w:p>
    <w:p w:rsidR="00482ECF" w:rsidRPr="00482ECF" w:rsidRDefault="00482ECF" w:rsidP="00482ECF">
      <w:pPr>
        <w:widowControl w:val="0"/>
        <w:spacing w:line="317" w:lineRule="exact"/>
        <w:ind w:left="220"/>
        <w:jc w:val="center"/>
        <w:rPr>
          <w:sz w:val="26"/>
          <w:szCs w:val="26"/>
          <w:lang w:eastAsia="en-US"/>
        </w:rPr>
      </w:pPr>
      <w:r w:rsidRPr="00482ECF">
        <w:rPr>
          <w:sz w:val="26"/>
          <w:szCs w:val="26"/>
          <w:lang w:eastAsia="en-US"/>
        </w:rPr>
        <w:t>Перечень</w:t>
      </w:r>
    </w:p>
    <w:p w:rsidR="00482ECF" w:rsidRDefault="00482ECF" w:rsidP="00482ECF">
      <w:pPr>
        <w:widowControl w:val="0"/>
        <w:spacing w:line="317" w:lineRule="exact"/>
        <w:jc w:val="center"/>
        <w:rPr>
          <w:sz w:val="26"/>
          <w:szCs w:val="26"/>
          <w:lang w:eastAsia="en-US"/>
        </w:rPr>
      </w:pPr>
      <w:r w:rsidRPr="00482ECF">
        <w:rPr>
          <w:sz w:val="26"/>
          <w:szCs w:val="26"/>
          <w:lang w:eastAsia="en-US"/>
        </w:rPr>
        <w:t xml:space="preserve">налоговых расходов </w:t>
      </w:r>
      <w:proofErr w:type="spellStart"/>
      <w:r w:rsidRPr="00482ECF">
        <w:rPr>
          <w:sz w:val="26"/>
          <w:szCs w:val="26"/>
          <w:lang w:eastAsia="en-US"/>
        </w:rPr>
        <w:t>Кеслеровского</w:t>
      </w:r>
      <w:proofErr w:type="spellEnd"/>
      <w:r w:rsidRPr="00482ECF">
        <w:rPr>
          <w:sz w:val="26"/>
          <w:szCs w:val="26"/>
          <w:lang w:eastAsia="en-US"/>
        </w:rPr>
        <w:t xml:space="preserve"> сельского поселения Крымского района на </w:t>
      </w:r>
      <w:r w:rsidR="00B15C56">
        <w:rPr>
          <w:sz w:val="26"/>
          <w:szCs w:val="26"/>
          <w:lang w:eastAsia="en-US"/>
        </w:rPr>
        <w:t>2021 год</w:t>
      </w:r>
      <w:bookmarkStart w:id="0" w:name="_GoBack"/>
      <w:bookmarkEnd w:id="0"/>
    </w:p>
    <w:p w:rsidR="00B15C56" w:rsidRPr="00482ECF" w:rsidRDefault="00B15C56" w:rsidP="00482ECF">
      <w:pPr>
        <w:widowControl w:val="0"/>
        <w:spacing w:line="317" w:lineRule="exact"/>
        <w:jc w:val="center"/>
        <w:rPr>
          <w:sz w:val="26"/>
          <w:szCs w:val="26"/>
          <w:lang w:eastAsia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53"/>
        <w:gridCol w:w="2603"/>
        <w:gridCol w:w="2227"/>
        <w:gridCol w:w="2394"/>
        <w:gridCol w:w="2907"/>
        <w:gridCol w:w="2052"/>
        <w:gridCol w:w="2050"/>
      </w:tblGrid>
      <w:tr w:rsidR="00482ECF" w:rsidRPr="00482ECF" w:rsidTr="00A6272D">
        <w:trPr>
          <w:trHeight w:val="277"/>
        </w:trPr>
        <w:tc>
          <w:tcPr>
            <w:tcW w:w="553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  <w:sz w:val="20"/>
                <w:szCs w:val="20"/>
              </w:rPr>
            </w:pPr>
            <w:r w:rsidRPr="00482ECF">
              <w:rPr>
                <w:rFonts w:ascii="Arial Unicode MS" w:eastAsia="Arial Unicode MS" w:hAnsi="Arial Unicode MS" w:cs="Arial Unicode MS"/>
                <w:noProof/>
                <w:color w:val="000000"/>
              </w:rPr>
              <mc:AlternateContent>
                <mc:Choice Requires="wps">
                  <w:drawing>
                    <wp:anchor distT="0" distB="0" distL="63500" distR="63500" simplePos="0" relativeHeight="251659264" behindDoc="0" locked="0" layoutInCell="1" allowOverlap="1" wp14:anchorId="017B001A" wp14:editId="66BF9266">
                      <wp:simplePos x="0" y="0"/>
                      <wp:positionH relativeFrom="margin">
                        <wp:posOffset>365760</wp:posOffset>
                      </wp:positionH>
                      <wp:positionV relativeFrom="paragraph">
                        <wp:posOffset>1270</wp:posOffset>
                      </wp:positionV>
                      <wp:extent cx="996950" cy="1739900"/>
                      <wp:effectExtent l="3810" t="1270" r="0" b="4445"/>
                      <wp:wrapNone/>
                      <wp:docPr id="23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6950" cy="1739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2ECF" w:rsidRDefault="00482ECF" w:rsidP="00482ECF">
                                  <w:pPr>
                                    <w:pStyle w:val="Bodytext7"/>
                                    <w:shd w:val="clear" w:color="auto" w:fill="auto"/>
                                    <w:spacing w:before="0" w:line="274" w:lineRule="exact"/>
                                    <w:jc w:val="center"/>
                                  </w:pPr>
                                  <w:r>
                                    <w:br/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28.8pt;margin-top:.1pt;width:78.5pt;height:137pt;z-index:25165926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" filled="f" stroked="f">
                      <v:textbox style="mso-fit-shape-to-text:t" inset="0,0,0,0">
                        <w:txbxContent>
                          <w:p w:rsidR="00482ECF" w:rsidRDefault="00482ECF" w:rsidP="00482ECF">
                            <w:pPr>
                              <w:pStyle w:val="Bodytext7"/>
                              <w:shd w:val="clear" w:color="auto" w:fill="auto"/>
                              <w:spacing w:before="0" w:line="274" w:lineRule="exact"/>
                              <w:jc w:val="center"/>
                            </w:pPr>
                            <w:r>
                              <w:br/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482ECF">
              <w:rPr>
                <w:rFonts w:ascii="Arial Unicode MS" w:eastAsia="Arial Unicode MS" w:hAnsi="Arial Unicode MS" w:cs="Arial Unicode MS"/>
                <w:noProof/>
                <w:color w:val="000000"/>
              </w:rPr>
              <mc:AlternateContent>
                <mc:Choice Requires="wps">
                  <w:drawing>
                    <wp:anchor distT="0" distB="0" distL="63500" distR="63500" simplePos="0" relativeHeight="251660288" behindDoc="0" locked="0" layoutInCell="1" allowOverlap="1" wp14:anchorId="5E6052A8" wp14:editId="304FE926">
                      <wp:simplePos x="0" y="0"/>
                      <wp:positionH relativeFrom="margin">
                        <wp:posOffset>1449070</wp:posOffset>
                      </wp:positionH>
                      <wp:positionV relativeFrom="paragraph">
                        <wp:posOffset>1270</wp:posOffset>
                      </wp:positionV>
                      <wp:extent cx="987425" cy="2087880"/>
                      <wp:effectExtent l="1270" t="1270" r="1905" b="4445"/>
                      <wp:wrapNone/>
                      <wp:docPr id="22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7425" cy="2087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2ECF" w:rsidRDefault="00482ECF" w:rsidP="00482ECF">
                                  <w:pPr>
                                    <w:pStyle w:val="Bodytext7"/>
                                    <w:shd w:val="clear" w:color="auto" w:fill="auto"/>
                                    <w:spacing w:before="0" w:line="274" w:lineRule="exact"/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" o:spid="_x0000_s1027" type="#_x0000_t202" style="position:absolute;margin-left:114.1pt;margin-top:.1pt;width:77.75pt;height:164.4pt;z-index:25166028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" filled="f" stroked="f">
                      <v:textbox style="mso-fit-shape-to-text:t" inset="0,0,0,0">
                        <w:txbxContent>
                          <w:p w:rsidR="00482ECF" w:rsidRDefault="00482ECF" w:rsidP="00482ECF">
                            <w:pPr>
                              <w:pStyle w:val="Bodytext7"/>
                              <w:shd w:val="clear" w:color="auto" w:fill="auto"/>
                              <w:spacing w:before="0" w:line="274" w:lineRule="exact"/>
                              <w:jc w:val="center"/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482ECF">
              <w:rPr>
                <w:rFonts w:ascii="Arial Unicode MS" w:eastAsia="Arial Unicode MS" w:hAnsi="Arial Unicode MS" w:cs="Arial Unicode MS"/>
                <w:noProof/>
                <w:color w:val="000000"/>
              </w:rPr>
              <mc:AlternateContent>
                <mc:Choice Requires="wps">
                  <w:drawing>
                    <wp:anchor distT="0" distB="0" distL="63500" distR="63500" simplePos="0" relativeHeight="251662336" behindDoc="0" locked="0" layoutInCell="1" allowOverlap="1" wp14:anchorId="04B022C9" wp14:editId="74333389">
                      <wp:simplePos x="0" y="0"/>
                      <wp:positionH relativeFrom="margin">
                        <wp:posOffset>3602990</wp:posOffset>
                      </wp:positionH>
                      <wp:positionV relativeFrom="paragraph">
                        <wp:posOffset>1270</wp:posOffset>
                      </wp:positionV>
                      <wp:extent cx="2418715" cy="2435860"/>
                      <wp:effectExtent l="2540" t="1270" r="0" b="0"/>
                      <wp:wrapNone/>
                      <wp:docPr id="20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8715" cy="24358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2ECF" w:rsidRDefault="00482ECF" w:rsidP="00482ECF">
                                  <w:pPr>
                                    <w:pStyle w:val="Bodytext7"/>
                                    <w:shd w:val="clear" w:color="auto" w:fill="auto"/>
                                    <w:spacing w:before="0" w:line="274" w:lineRule="exact"/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" o:spid="_x0000_s1028" type="#_x0000_t202" style="position:absolute;margin-left:283.7pt;margin-top:.1pt;width:190.45pt;height:191.8pt;z-index:25166233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" filled="f" stroked="f">
                      <v:textbox style="mso-fit-shape-to-text:t" inset="0,0,0,0">
                        <w:txbxContent>
                          <w:p w:rsidR="00482ECF" w:rsidRDefault="00482ECF" w:rsidP="00482ECF">
                            <w:pPr>
                              <w:pStyle w:val="Bodytext7"/>
                              <w:shd w:val="clear" w:color="auto" w:fill="auto"/>
                              <w:spacing w:before="0" w:line="274" w:lineRule="exact"/>
                              <w:jc w:val="center"/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482ECF">
              <w:rPr>
                <w:rFonts w:ascii="Arial Unicode MS" w:eastAsia="Arial Unicode MS" w:hAnsi="Arial Unicode MS" w:cs="Arial Unicode MS"/>
                <w:noProof/>
                <w:color w:val="000000"/>
              </w:rPr>
              <mc:AlternateContent>
                <mc:Choice Requires="wps">
                  <w:drawing>
                    <wp:anchor distT="0" distB="0" distL="63500" distR="63500" simplePos="0" relativeHeight="251663360" behindDoc="0" locked="0" layoutInCell="1" allowOverlap="1" wp14:anchorId="6B4D09A6" wp14:editId="05782151">
                      <wp:simplePos x="0" y="0"/>
                      <wp:positionH relativeFrom="margin">
                        <wp:posOffset>6112510</wp:posOffset>
                      </wp:positionH>
                      <wp:positionV relativeFrom="paragraph">
                        <wp:posOffset>1270</wp:posOffset>
                      </wp:positionV>
                      <wp:extent cx="2112010" cy="2435860"/>
                      <wp:effectExtent l="0" t="1270" r="0" b="635"/>
                      <wp:wrapNone/>
                      <wp:docPr id="19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12010" cy="24358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2ECF" w:rsidRDefault="00482ECF" w:rsidP="00482ECF">
                                  <w:pPr>
                                    <w:pStyle w:val="Bodytext7"/>
                                    <w:shd w:val="clear" w:color="auto" w:fill="auto"/>
                                    <w:spacing w:before="0" w:line="274" w:lineRule="exact"/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" o:spid="_x0000_s1029" type="#_x0000_t202" style="position:absolute;margin-left:481.3pt;margin-top:.1pt;width:166.3pt;height:191.8pt;z-index:25166336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" filled="f" stroked="f">
                      <v:textbox style="mso-fit-shape-to-text:t" inset="0,0,0,0">
                        <w:txbxContent>
                          <w:p w:rsidR="00482ECF" w:rsidRDefault="00482ECF" w:rsidP="00482ECF">
                            <w:pPr>
                              <w:pStyle w:val="Bodytext7"/>
                              <w:shd w:val="clear" w:color="auto" w:fill="auto"/>
                              <w:spacing w:before="0" w:line="274" w:lineRule="exact"/>
                              <w:jc w:val="center"/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482ECF">
              <w:rPr>
                <w:rFonts w:ascii="Arial Unicode MS" w:eastAsia="Arial Unicode MS" w:hAnsi="Arial Unicode MS" w:cs="Arial Unicode MS"/>
                <w:noProof/>
                <w:color w:val="000000"/>
              </w:rPr>
              <mc:AlternateContent>
                <mc:Choice Requires="wps">
                  <w:drawing>
                    <wp:anchor distT="0" distB="0" distL="63500" distR="63500" simplePos="0" relativeHeight="251664384" behindDoc="0" locked="0" layoutInCell="1" allowOverlap="1" wp14:anchorId="6CA2C537" wp14:editId="3B74AFF0">
                      <wp:simplePos x="0" y="0"/>
                      <wp:positionH relativeFrom="margin">
                        <wp:posOffset>8339455</wp:posOffset>
                      </wp:positionH>
                      <wp:positionV relativeFrom="paragraph">
                        <wp:posOffset>1270</wp:posOffset>
                      </wp:positionV>
                      <wp:extent cx="928370" cy="695960"/>
                      <wp:effectExtent l="0" t="1270" r="0" b="1905"/>
                      <wp:wrapNone/>
                      <wp:docPr id="18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8370" cy="6959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2ECF" w:rsidRDefault="00482ECF" w:rsidP="00482ECF">
                                  <w:pPr>
                                    <w:pStyle w:val="Bodytext7"/>
                                    <w:shd w:val="clear" w:color="auto" w:fill="auto"/>
                                    <w:spacing w:before="0" w:line="274" w:lineRule="exact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" o:spid="_x0000_s1030" type="#_x0000_t202" style="position:absolute;margin-left:656.65pt;margin-top:.1pt;width:73.1pt;height:54.8pt;z-index:25166438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" filled="f" stroked="f">
                      <v:textbox style="mso-fit-shape-to-text:t" inset="0,0,0,0">
                        <w:txbxContent>
                          <w:p w:rsidR="00482ECF" w:rsidRDefault="00482ECF" w:rsidP="00482ECF">
                            <w:pPr>
                              <w:pStyle w:val="Bodytext7"/>
                              <w:shd w:val="clear" w:color="auto" w:fill="auto"/>
                              <w:spacing w:before="0" w:line="274" w:lineRule="exact"/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482ECF">
              <w:rPr>
                <w:rFonts w:ascii="Arial Unicode MS" w:eastAsia="Arial Unicode MS" w:hAnsi="Arial Unicode MS" w:cs="Arial Unicode MS"/>
                <w:noProof/>
                <w:color w:val="000000"/>
              </w:rPr>
              <mc:AlternateContent>
                <mc:Choice Requires="wps">
                  <w:drawing>
                    <wp:anchor distT="0" distB="0" distL="63500" distR="63500" simplePos="0" relativeHeight="251665408" behindDoc="0" locked="0" layoutInCell="1" allowOverlap="1" wp14:anchorId="068E65D4" wp14:editId="1FE52F1D">
                      <wp:simplePos x="0" y="0"/>
                      <wp:positionH relativeFrom="margin">
                        <wp:posOffset>18415</wp:posOffset>
                      </wp:positionH>
                      <wp:positionV relativeFrom="paragraph">
                        <wp:posOffset>3400425</wp:posOffset>
                      </wp:positionV>
                      <wp:extent cx="2125980" cy="402590"/>
                      <wp:effectExtent l="0" t="0" r="0" b="0"/>
                      <wp:wrapNone/>
                      <wp:docPr id="17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5980" cy="4025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2ECF" w:rsidRDefault="00482ECF" w:rsidP="00482ECF">
                                  <w:pPr>
                                    <w:pStyle w:val="Bodytext50"/>
                                    <w:shd w:val="clear" w:color="auto" w:fill="auto"/>
                                    <w:jc w:val="both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" o:spid="_x0000_s1031" type="#_x0000_t202" style="position:absolute;margin-left:1.45pt;margin-top:267.75pt;width:167.4pt;height:31.7pt;z-index:25166540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" filled="f" stroked="f">
                      <v:textbox style="mso-fit-shape-to-text:t" inset="0,0,0,0">
                        <w:txbxContent>
                          <w:p w:rsidR="00482ECF" w:rsidRDefault="00482ECF" w:rsidP="00482ECF">
                            <w:pPr>
                              <w:pStyle w:val="Bodytext50"/>
                              <w:shd w:val="clear" w:color="auto" w:fill="auto"/>
                              <w:jc w:val="both"/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482ECF">
              <w:rPr>
                <w:rFonts w:ascii="Arial Unicode MS" w:eastAsia="Arial Unicode MS" w:hAnsi="Arial Unicode MS" w:cs="Arial Unicode MS"/>
                <w:noProof/>
                <w:color w:val="000000"/>
              </w:rPr>
              <mc:AlternateContent>
                <mc:Choice Requires="wps">
                  <w:drawing>
                    <wp:anchor distT="0" distB="0" distL="63500" distR="63500" simplePos="0" relativeHeight="251666432" behindDoc="0" locked="0" layoutInCell="1" allowOverlap="1" wp14:anchorId="364D2EBF" wp14:editId="4A072C9A">
                      <wp:simplePos x="0" y="0"/>
                      <wp:positionH relativeFrom="margin">
                        <wp:posOffset>6706870</wp:posOffset>
                      </wp:positionH>
                      <wp:positionV relativeFrom="paragraph">
                        <wp:posOffset>3644265</wp:posOffset>
                      </wp:positionV>
                      <wp:extent cx="1330325" cy="165100"/>
                      <wp:effectExtent l="1270" t="0" r="1905" b="1905"/>
                      <wp:wrapNone/>
                      <wp:docPr id="15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0325" cy="165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2ECF" w:rsidRDefault="00482ECF" w:rsidP="00482ECF">
                                  <w:pPr>
                                    <w:pStyle w:val="Bodytext50"/>
                                    <w:shd w:val="clear" w:color="auto" w:fill="auto"/>
                                    <w:spacing w:line="260" w:lineRule="exact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32" type="#_x0000_t202" style="position:absolute;margin-left:528.1pt;margin-top:286.95pt;width:104.75pt;height:13pt;z-index:25166643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" filled="f" stroked="f">
                      <v:textbox style="mso-fit-shape-to-text:t" inset="0,0,0,0">
                        <w:txbxContent>
                          <w:p w:rsidR="00482ECF" w:rsidRDefault="00482ECF" w:rsidP="00482ECF">
                            <w:pPr>
                              <w:pStyle w:val="Bodytext50"/>
                              <w:shd w:val="clear" w:color="auto" w:fill="auto"/>
                              <w:spacing w:line="260" w:lineRule="exact"/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482ECF">
              <w:rPr>
                <w:rFonts w:eastAsia="Arial Unicode MS"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482ECF">
              <w:rPr>
                <w:rFonts w:eastAsia="Arial Unicode MS"/>
                <w:color w:val="000000"/>
                <w:sz w:val="20"/>
                <w:szCs w:val="20"/>
              </w:rPr>
              <w:t>п</w:t>
            </w:r>
            <w:proofErr w:type="gramEnd"/>
            <w:r w:rsidRPr="00482ECF">
              <w:rPr>
                <w:rFonts w:eastAsia="Arial Unicode MS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603" w:type="dxa"/>
          </w:tcPr>
          <w:p w:rsidR="00482ECF" w:rsidRPr="00482ECF" w:rsidRDefault="00482ECF" w:rsidP="00482ECF">
            <w:pPr>
              <w:jc w:val="center"/>
              <w:rPr>
                <w:rFonts w:eastAsia="Arial Unicode MS"/>
                <w:color w:val="000000"/>
                <w:sz w:val="20"/>
                <w:szCs w:val="20"/>
              </w:rPr>
            </w:pPr>
            <w:r w:rsidRPr="00482ECF">
              <w:rPr>
                <w:rFonts w:eastAsia="Arial Unicode MS"/>
                <w:color w:val="000000"/>
                <w:sz w:val="20"/>
                <w:szCs w:val="20"/>
              </w:rPr>
              <w:t>Наименование</w:t>
            </w:r>
            <w:r w:rsidRPr="00482ECF">
              <w:rPr>
                <w:rFonts w:eastAsia="Arial Unicode MS"/>
                <w:color w:val="000000"/>
                <w:sz w:val="20"/>
                <w:szCs w:val="20"/>
              </w:rPr>
              <w:br/>
              <w:t>налогов, по которым предусматриваются налоговые льготы, освобождения и иные преференции</w:t>
            </w:r>
          </w:p>
        </w:tc>
        <w:tc>
          <w:tcPr>
            <w:tcW w:w="2227" w:type="dxa"/>
          </w:tcPr>
          <w:p w:rsidR="00482ECF" w:rsidRPr="00482ECF" w:rsidRDefault="00482ECF" w:rsidP="00482ECF">
            <w:pPr>
              <w:spacing w:line="274" w:lineRule="exact"/>
              <w:ind w:left="260"/>
              <w:jc w:val="center"/>
              <w:rPr>
                <w:sz w:val="20"/>
                <w:szCs w:val="20"/>
                <w:lang w:eastAsia="en-US"/>
              </w:rPr>
            </w:pPr>
            <w:r w:rsidRPr="00482ECF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63500" distR="63500" simplePos="0" relativeHeight="251661312" behindDoc="0" locked="0" layoutInCell="1" allowOverlap="1" wp14:anchorId="1046FA46" wp14:editId="0DFBF93E">
                      <wp:simplePos x="0" y="0"/>
                      <wp:positionH relativeFrom="margin">
                        <wp:posOffset>226060</wp:posOffset>
                      </wp:positionH>
                      <wp:positionV relativeFrom="paragraph">
                        <wp:posOffset>1270</wp:posOffset>
                      </wp:positionV>
                      <wp:extent cx="987425" cy="1739900"/>
                      <wp:effectExtent l="0" t="0" r="3175" b="16510"/>
                      <wp:wrapNone/>
                      <wp:docPr id="21" name="Text Box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7425" cy="1739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2ECF" w:rsidRDefault="00482ECF" w:rsidP="00482ECF">
                                  <w:pPr>
                                    <w:pStyle w:val="Bodytext7"/>
                                    <w:shd w:val="clear" w:color="auto" w:fill="auto"/>
                                    <w:spacing w:before="0" w:line="274" w:lineRule="exact"/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3" type="#_x0000_t202" style="position:absolute;left:0;text-align:left;margin-left:17.8pt;margin-top:.1pt;width:77.75pt;height:137pt;z-index:25166131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" filled="f" stroked="f">
                      <v:textbox style="mso-fit-shape-to-text:t" inset="0,0,0,0">
                        <w:txbxContent>
                          <w:p w:rsidR="00482ECF" w:rsidRDefault="00482ECF" w:rsidP="00482ECF">
                            <w:pPr>
                              <w:pStyle w:val="Bodytext7"/>
                              <w:shd w:val="clear" w:color="auto" w:fill="auto"/>
                              <w:spacing w:before="0" w:line="274" w:lineRule="exact"/>
                              <w:jc w:val="center"/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482ECF">
              <w:rPr>
                <w:sz w:val="20"/>
                <w:szCs w:val="20"/>
                <w:lang w:eastAsia="en-US"/>
              </w:rPr>
              <w:t>Реквизиты</w:t>
            </w:r>
          </w:p>
          <w:p w:rsidR="00482ECF" w:rsidRPr="00482ECF" w:rsidRDefault="00482ECF" w:rsidP="00482ECF">
            <w:pPr>
              <w:spacing w:line="274" w:lineRule="exact"/>
              <w:jc w:val="center"/>
              <w:rPr>
                <w:sz w:val="20"/>
                <w:szCs w:val="20"/>
                <w:lang w:eastAsia="en-US"/>
              </w:rPr>
            </w:pPr>
            <w:r w:rsidRPr="00482ECF">
              <w:rPr>
                <w:sz w:val="20"/>
                <w:szCs w:val="20"/>
                <w:lang w:eastAsia="en-US"/>
              </w:rPr>
              <w:t>нормативного</w:t>
            </w:r>
          </w:p>
          <w:p w:rsidR="00482ECF" w:rsidRPr="00482ECF" w:rsidRDefault="00482ECF" w:rsidP="00482ECF">
            <w:pPr>
              <w:spacing w:line="274" w:lineRule="exact"/>
              <w:jc w:val="center"/>
              <w:rPr>
                <w:sz w:val="20"/>
                <w:szCs w:val="20"/>
                <w:lang w:eastAsia="en-US"/>
              </w:rPr>
            </w:pPr>
            <w:r w:rsidRPr="00482ECF">
              <w:rPr>
                <w:sz w:val="20"/>
                <w:szCs w:val="20"/>
                <w:lang w:eastAsia="en-US"/>
              </w:rPr>
              <w:t>правового</w:t>
            </w:r>
          </w:p>
          <w:p w:rsidR="00482ECF" w:rsidRPr="00482ECF" w:rsidRDefault="00482ECF" w:rsidP="00482ECF">
            <w:pPr>
              <w:spacing w:line="274" w:lineRule="exact"/>
              <w:jc w:val="center"/>
              <w:rPr>
                <w:sz w:val="20"/>
                <w:szCs w:val="20"/>
                <w:lang w:eastAsia="en-US"/>
              </w:rPr>
            </w:pPr>
            <w:r w:rsidRPr="00482ECF">
              <w:rPr>
                <w:sz w:val="20"/>
                <w:szCs w:val="20"/>
                <w:lang w:eastAsia="en-US"/>
              </w:rPr>
              <w:t>акта,</w:t>
            </w:r>
          </w:p>
          <w:p w:rsidR="00482ECF" w:rsidRPr="00482ECF" w:rsidRDefault="00482ECF" w:rsidP="00482ECF">
            <w:pPr>
              <w:jc w:val="center"/>
              <w:rPr>
                <w:rFonts w:eastAsia="Arial Unicode MS"/>
                <w:color w:val="000000"/>
                <w:sz w:val="20"/>
                <w:szCs w:val="20"/>
              </w:rPr>
            </w:pPr>
            <w:proofErr w:type="gramStart"/>
            <w:r w:rsidRPr="00482ECF">
              <w:rPr>
                <w:rFonts w:eastAsia="Arial Unicode MS"/>
                <w:color w:val="000000"/>
                <w:sz w:val="20"/>
                <w:szCs w:val="20"/>
              </w:rPr>
              <w:t>которыми</w:t>
            </w:r>
            <w:proofErr w:type="gramEnd"/>
            <w:r w:rsidRPr="00482ECF">
              <w:rPr>
                <w:rFonts w:eastAsia="Arial Unicode MS"/>
                <w:color w:val="000000"/>
                <w:sz w:val="20"/>
                <w:szCs w:val="20"/>
              </w:rPr>
              <w:br/>
              <w:t>предусматриваются налоговые льготы, освобождения и иные преференции</w:t>
            </w:r>
          </w:p>
        </w:tc>
        <w:tc>
          <w:tcPr>
            <w:tcW w:w="2394" w:type="dxa"/>
          </w:tcPr>
          <w:p w:rsidR="00482ECF" w:rsidRPr="00482ECF" w:rsidRDefault="00482ECF" w:rsidP="00482ECF">
            <w:pPr>
              <w:spacing w:line="274" w:lineRule="exact"/>
              <w:jc w:val="center"/>
              <w:rPr>
                <w:sz w:val="20"/>
                <w:szCs w:val="20"/>
                <w:lang w:eastAsia="en-US"/>
              </w:rPr>
            </w:pPr>
            <w:r w:rsidRPr="00482ECF">
              <w:rPr>
                <w:sz w:val="20"/>
                <w:szCs w:val="20"/>
                <w:lang w:eastAsia="en-US"/>
              </w:rPr>
              <w:t>Категории</w:t>
            </w:r>
            <w:r w:rsidRPr="00482ECF">
              <w:rPr>
                <w:sz w:val="20"/>
                <w:szCs w:val="20"/>
                <w:lang w:eastAsia="en-US"/>
              </w:rPr>
              <w:br/>
              <w:t>плательщиков</w:t>
            </w:r>
            <w:r w:rsidRPr="00482ECF">
              <w:rPr>
                <w:sz w:val="20"/>
                <w:szCs w:val="20"/>
                <w:lang w:eastAsia="en-US"/>
              </w:rPr>
              <w:br/>
              <w:t>налогов, для</w:t>
            </w:r>
            <w:r w:rsidRPr="00482ECF">
              <w:rPr>
                <w:sz w:val="20"/>
                <w:szCs w:val="20"/>
                <w:lang w:eastAsia="en-US"/>
              </w:rPr>
              <w:br/>
              <w:t>которых</w:t>
            </w:r>
            <w:r w:rsidRPr="00482ECF">
              <w:rPr>
                <w:sz w:val="20"/>
                <w:szCs w:val="20"/>
                <w:lang w:eastAsia="en-US"/>
              </w:rPr>
              <w:br/>
            </w:r>
            <w:proofErr w:type="gramStart"/>
            <w:r w:rsidRPr="00482ECF">
              <w:rPr>
                <w:sz w:val="20"/>
                <w:szCs w:val="20"/>
                <w:lang w:eastAsia="en-US"/>
              </w:rPr>
              <w:t>предусмотрен</w:t>
            </w:r>
            <w:proofErr w:type="gramEnd"/>
            <w:r w:rsidRPr="00482ECF">
              <w:rPr>
                <w:sz w:val="20"/>
                <w:szCs w:val="20"/>
                <w:lang w:eastAsia="en-US"/>
              </w:rPr>
              <w:br/>
              <w:t>ы налоговые</w:t>
            </w:r>
            <w:r w:rsidRPr="00482ECF">
              <w:rPr>
                <w:sz w:val="20"/>
                <w:szCs w:val="20"/>
                <w:lang w:eastAsia="en-US"/>
              </w:rPr>
              <w:br/>
              <w:t>льготы,</w:t>
            </w:r>
            <w:r w:rsidRPr="00482ECF">
              <w:rPr>
                <w:sz w:val="20"/>
                <w:szCs w:val="20"/>
                <w:lang w:eastAsia="en-US"/>
              </w:rPr>
              <w:br/>
              <w:t>освобождения</w:t>
            </w:r>
            <w:r w:rsidRPr="00482ECF">
              <w:rPr>
                <w:sz w:val="20"/>
                <w:szCs w:val="20"/>
                <w:lang w:eastAsia="en-US"/>
              </w:rPr>
              <w:br/>
              <w:t>и иные</w:t>
            </w:r>
            <w:r w:rsidRPr="00482ECF">
              <w:rPr>
                <w:sz w:val="20"/>
                <w:szCs w:val="20"/>
                <w:lang w:eastAsia="en-US"/>
              </w:rPr>
              <w:br/>
              <w:t>преференции</w:t>
            </w:r>
          </w:p>
          <w:p w:rsidR="00482ECF" w:rsidRPr="00482ECF" w:rsidRDefault="00482ECF" w:rsidP="00482ECF">
            <w:pPr>
              <w:rPr>
                <w:rFonts w:eastAsia="Arial Unicode MS"/>
                <w:color w:val="000000"/>
                <w:sz w:val="20"/>
                <w:szCs w:val="20"/>
              </w:rPr>
            </w:pPr>
          </w:p>
        </w:tc>
        <w:tc>
          <w:tcPr>
            <w:tcW w:w="2907" w:type="dxa"/>
          </w:tcPr>
          <w:p w:rsidR="00482ECF" w:rsidRPr="00482ECF" w:rsidRDefault="00482ECF" w:rsidP="00482ECF">
            <w:pPr>
              <w:spacing w:line="274" w:lineRule="exact"/>
              <w:jc w:val="center"/>
              <w:rPr>
                <w:sz w:val="20"/>
                <w:szCs w:val="20"/>
                <w:lang w:eastAsia="en-US"/>
              </w:rPr>
            </w:pPr>
            <w:r w:rsidRPr="00482ECF">
              <w:rPr>
                <w:sz w:val="20"/>
                <w:szCs w:val="20"/>
                <w:lang w:eastAsia="en-US"/>
              </w:rPr>
              <w:t>Наименование муниципальной</w:t>
            </w:r>
            <w:r w:rsidRPr="00482ECF">
              <w:rPr>
                <w:sz w:val="20"/>
                <w:szCs w:val="20"/>
                <w:lang w:eastAsia="en-US"/>
              </w:rPr>
              <w:br/>
              <w:t xml:space="preserve">программы </w:t>
            </w:r>
            <w:proofErr w:type="spellStart"/>
            <w:r w:rsidRPr="00482ECF">
              <w:rPr>
                <w:sz w:val="20"/>
                <w:szCs w:val="20"/>
                <w:lang w:eastAsia="en-US"/>
              </w:rPr>
              <w:t>Кеслеровского</w:t>
            </w:r>
            <w:proofErr w:type="spellEnd"/>
            <w:r w:rsidRPr="00482ECF">
              <w:rPr>
                <w:sz w:val="20"/>
                <w:szCs w:val="20"/>
                <w:lang w:eastAsia="en-US"/>
              </w:rPr>
              <w:t xml:space="preserve"> сельского поселения Крымского района, определяющих цели</w:t>
            </w:r>
            <w:r w:rsidRPr="00482ECF">
              <w:rPr>
                <w:sz w:val="20"/>
                <w:szCs w:val="20"/>
                <w:lang w:eastAsia="en-US"/>
              </w:rPr>
              <w:br/>
              <w:t>социально-экономической политики</w:t>
            </w:r>
            <w:r w:rsidRPr="00482ECF">
              <w:rPr>
                <w:sz w:val="20"/>
                <w:szCs w:val="20"/>
                <w:lang w:eastAsia="en-US"/>
              </w:rPr>
              <w:br/>
            </w:r>
            <w:proofErr w:type="spellStart"/>
            <w:r w:rsidRPr="00482ECF">
              <w:rPr>
                <w:sz w:val="20"/>
                <w:szCs w:val="20"/>
                <w:lang w:eastAsia="en-US"/>
              </w:rPr>
              <w:t>Кеслеровского</w:t>
            </w:r>
            <w:proofErr w:type="spellEnd"/>
            <w:r w:rsidRPr="00482ECF">
              <w:rPr>
                <w:sz w:val="20"/>
                <w:szCs w:val="20"/>
                <w:lang w:eastAsia="en-US"/>
              </w:rPr>
              <w:t xml:space="preserve"> сельского поселения Крымского района, не</w:t>
            </w:r>
            <w:r w:rsidRPr="00482ECF">
              <w:rPr>
                <w:sz w:val="20"/>
                <w:szCs w:val="20"/>
                <w:lang w:eastAsia="en-US"/>
              </w:rPr>
              <w:br/>
              <w:t>относящиеся к муниципальным</w:t>
            </w:r>
            <w:r w:rsidRPr="00482ECF">
              <w:rPr>
                <w:sz w:val="20"/>
                <w:szCs w:val="20"/>
                <w:lang w:eastAsia="en-US"/>
              </w:rPr>
              <w:br/>
              <w:t xml:space="preserve">программам </w:t>
            </w:r>
            <w:proofErr w:type="spellStart"/>
            <w:r w:rsidRPr="00482ECF">
              <w:rPr>
                <w:sz w:val="20"/>
                <w:szCs w:val="20"/>
                <w:lang w:eastAsia="en-US"/>
              </w:rPr>
              <w:t>Кеслеровского</w:t>
            </w:r>
            <w:proofErr w:type="spellEnd"/>
            <w:r w:rsidRPr="00482ECF">
              <w:rPr>
                <w:sz w:val="20"/>
                <w:szCs w:val="20"/>
                <w:lang w:eastAsia="en-US"/>
              </w:rPr>
              <w:t xml:space="preserve"> сельского поселения Крымского района, в </w:t>
            </w:r>
            <w:proofErr w:type="gramStart"/>
            <w:r w:rsidRPr="00482ECF">
              <w:rPr>
                <w:sz w:val="20"/>
                <w:szCs w:val="20"/>
                <w:lang w:eastAsia="en-US"/>
              </w:rPr>
              <w:t>целях</w:t>
            </w:r>
            <w:proofErr w:type="gramEnd"/>
            <w:r w:rsidRPr="00482ECF">
              <w:rPr>
                <w:sz w:val="20"/>
                <w:szCs w:val="20"/>
                <w:lang w:eastAsia="en-US"/>
              </w:rPr>
              <w:t xml:space="preserve"> реализации которых</w:t>
            </w:r>
            <w:r w:rsidRPr="00482ECF">
              <w:rPr>
                <w:sz w:val="20"/>
                <w:szCs w:val="20"/>
                <w:lang w:eastAsia="en-US"/>
              </w:rPr>
              <w:br/>
              <w:t>предоставляются налоговые льготы,</w:t>
            </w:r>
            <w:r w:rsidRPr="00482ECF">
              <w:rPr>
                <w:sz w:val="20"/>
                <w:szCs w:val="20"/>
                <w:lang w:eastAsia="en-US"/>
              </w:rPr>
              <w:br/>
              <w:t>освобождения и иные преференции</w:t>
            </w:r>
            <w:r w:rsidRPr="00482ECF">
              <w:rPr>
                <w:sz w:val="20"/>
                <w:szCs w:val="20"/>
                <w:lang w:eastAsia="en-US"/>
              </w:rPr>
              <w:br/>
              <w:t>для плательщиков налогов</w:t>
            </w:r>
          </w:p>
          <w:p w:rsidR="00482ECF" w:rsidRPr="00482ECF" w:rsidRDefault="00482ECF" w:rsidP="00482ECF">
            <w:pPr>
              <w:rPr>
                <w:rFonts w:eastAsia="Arial Unicode MS"/>
                <w:color w:val="000000"/>
                <w:sz w:val="20"/>
                <w:szCs w:val="20"/>
              </w:rPr>
            </w:pPr>
          </w:p>
        </w:tc>
        <w:tc>
          <w:tcPr>
            <w:tcW w:w="2052" w:type="dxa"/>
          </w:tcPr>
          <w:p w:rsidR="00482ECF" w:rsidRPr="00482ECF" w:rsidRDefault="00482ECF" w:rsidP="00482ECF">
            <w:pPr>
              <w:spacing w:line="274" w:lineRule="exact"/>
              <w:jc w:val="center"/>
              <w:rPr>
                <w:sz w:val="20"/>
                <w:szCs w:val="20"/>
                <w:lang w:eastAsia="en-US"/>
              </w:rPr>
            </w:pPr>
            <w:r w:rsidRPr="00482ECF">
              <w:rPr>
                <w:sz w:val="20"/>
                <w:szCs w:val="20"/>
                <w:lang w:eastAsia="en-US"/>
              </w:rPr>
              <w:t>Наименование целей</w:t>
            </w:r>
            <w:r w:rsidRPr="00482ECF">
              <w:rPr>
                <w:sz w:val="20"/>
                <w:szCs w:val="20"/>
                <w:lang w:eastAsia="en-US"/>
              </w:rPr>
              <w:br/>
              <w:t>социально-экономической</w:t>
            </w:r>
            <w:r w:rsidRPr="00482ECF">
              <w:rPr>
                <w:sz w:val="20"/>
                <w:szCs w:val="20"/>
                <w:lang w:eastAsia="en-US"/>
              </w:rPr>
              <w:br/>
              <w:t xml:space="preserve">политики </w:t>
            </w:r>
            <w:proofErr w:type="spellStart"/>
            <w:r w:rsidRPr="00482ECF">
              <w:rPr>
                <w:sz w:val="20"/>
                <w:szCs w:val="20"/>
                <w:lang w:eastAsia="en-US"/>
              </w:rPr>
              <w:t>Кеслеровского</w:t>
            </w:r>
            <w:proofErr w:type="spellEnd"/>
            <w:r w:rsidRPr="00482ECF">
              <w:rPr>
                <w:sz w:val="20"/>
                <w:szCs w:val="20"/>
                <w:lang w:eastAsia="en-US"/>
              </w:rPr>
              <w:t xml:space="preserve"> сельского поселения Крымского района, не</w:t>
            </w:r>
            <w:r w:rsidRPr="00482ECF">
              <w:rPr>
                <w:sz w:val="20"/>
                <w:szCs w:val="20"/>
                <w:lang w:eastAsia="en-US"/>
              </w:rPr>
              <w:br/>
              <w:t>относящиеся к муниципальным</w:t>
            </w:r>
            <w:r w:rsidRPr="00482ECF">
              <w:rPr>
                <w:sz w:val="20"/>
                <w:szCs w:val="20"/>
                <w:lang w:eastAsia="en-US"/>
              </w:rPr>
              <w:br/>
              <w:t xml:space="preserve">программам </w:t>
            </w:r>
            <w:proofErr w:type="spellStart"/>
            <w:r w:rsidRPr="00482ECF">
              <w:rPr>
                <w:sz w:val="20"/>
                <w:szCs w:val="20"/>
                <w:lang w:eastAsia="en-US"/>
              </w:rPr>
              <w:t>Кеслеровского</w:t>
            </w:r>
            <w:proofErr w:type="spellEnd"/>
            <w:r w:rsidRPr="00482ECF">
              <w:rPr>
                <w:sz w:val="20"/>
                <w:szCs w:val="20"/>
                <w:lang w:eastAsia="en-US"/>
              </w:rPr>
              <w:t xml:space="preserve"> сельского поселения Крымского района, в </w:t>
            </w:r>
            <w:proofErr w:type="gramStart"/>
            <w:r w:rsidRPr="00482ECF">
              <w:rPr>
                <w:sz w:val="20"/>
                <w:szCs w:val="20"/>
                <w:lang w:eastAsia="en-US"/>
              </w:rPr>
              <w:t>целях</w:t>
            </w:r>
            <w:proofErr w:type="gramEnd"/>
            <w:r w:rsidRPr="00482ECF">
              <w:rPr>
                <w:sz w:val="20"/>
                <w:szCs w:val="20"/>
                <w:lang w:eastAsia="en-US"/>
              </w:rPr>
              <w:br/>
              <w:t>реализации которых</w:t>
            </w:r>
            <w:r w:rsidRPr="00482ECF">
              <w:rPr>
                <w:sz w:val="20"/>
                <w:szCs w:val="20"/>
                <w:lang w:eastAsia="en-US"/>
              </w:rPr>
              <w:br/>
              <w:t>предоставляются налоговые</w:t>
            </w:r>
            <w:r w:rsidRPr="00482ECF">
              <w:rPr>
                <w:sz w:val="20"/>
                <w:szCs w:val="20"/>
                <w:lang w:eastAsia="en-US"/>
              </w:rPr>
              <w:br/>
              <w:t>льготы, освобождения и иные</w:t>
            </w:r>
            <w:r w:rsidRPr="00482ECF">
              <w:rPr>
                <w:sz w:val="20"/>
                <w:szCs w:val="20"/>
                <w:lang w:eastAsia="en-US"/>
              </w:rPr>
              <w:br/>
              <w:t>преференции для плательщиков</w:t>
            </w:r>
            <w:r w:rsidRPr="00482ECF">
              <w:rPr>
                <w:sz w:val="20"/>
                <w:szCs w:val="20"/>
                <w:lang w:eastAsia="en-US"/>
              </w:rPr>
              <w:br/>
              <w:t>налогов</w:t>
            </w:r>
          </w:p>
        </w:tc>
        <w:tc>
          <w:tcPr>
            <w:tcW w:w="2050" w:type="dxa"/>
          </w:tcPr>
          <w:p w:rsidR="00482ECF" w:rsidRPr="00482ECF" w:rsidRDefault="00482ECF" w:rsidP="00482ECF">
            <w:pPr>
              <w:spacing w:line="274" w:lineRule="exact"/>
              <w:jc w:val="center"/>
              <w:rPr>
                <w:sz w:val="20"/>
                <w:szCs w:val="20"/>
                <w:lang w:eastAsia="en-US"/>
              </w:rPr>
            </w:pPr>
            <w:r w:rsidRPr="00482ECF">
              <w:rPr>
                <w:sz w:val="20"/>
                <w:szCs w:val="20"/>
                <w:lang w:eastAsia="en-US"/>
              </w:rPr>
              <w:t>Наименование</w:t>
            </w:r>
            <w:r w:rsidRPr="00482ECF">
              <w:rPr>
                <w:sz w:val="20"/>
                <w:szCs w:val="20"/>
                <w:lang w:eastAsia="en-US"/>
              </w:rPr>
              <w:br/>
              <w:t>куратора</w:t>
            </w:r>
            <w:r w:rsidRPr="00482ECF">
              <w:rPr>
                <w:sz w:val="20"/>
                <w:szCs w:val="20"/>
                <w:lang w:eastAsia="en-US"/>
              </w:rPr>
              <w:br/>
              <w:t>налогового</w:t>
            </w:r>
            <w:r w:rsidRPr="00482ECF">
              <w:rPr>
                <w:sz w:val="20"/>
                <w:szCs w:val="20"/>
                <w:lang w:eastAsia="en-US"/>
              </w:rPr>
              <w:br/>
              <w:t>расхода</w:t>
            </w:r>
          </w:p>
          <w:p w:rsidR="00482ECF" w:rsidRPr="00482ECF" w:rsidRDefault="00482ECF" w:rsidP="00482ECF">
            <w:pPr>
              <w:rPr>
                <w:rFonts w:eastAsia="Arial Unicode MS"/>
                <w:color w:val="000000"/>
                <w:sz w:val="20"/>
                <w:szCs w:val="20"/>
              </w:rPr>
            </w:pPr>
          </w:p>
          <w:p w:rsidR="00482ECF" w:rsidRPr="00482ECF" w:rsidRDefault="00482ECF" w:rsidP="00482ECF">
            <w:pPr>
              <w:rPr>
                <w:rFonts w:eastAsia="Arial Unicode MS"/>
                <w:color w:val="000000"/>
                <w:sz w:val="20"/>
                <w:szCs w:val="20"/>
              </w:rPr>
            </w:pPr>
          </w:p>
          <w:p w:rsidR="00482ECF" w:rsidRPr="00482ECF" w:rsidRDefault="00482ECF" w:rsidP="00482ECF">
            <w:pPr>
              <w:rPr>
                <w:rFonts w:eastAsia="Arial Unicode MS"/>
                <w:color w:val="000000"/>
                <w:sz w:val="20"/>
                <w:szCs w:val="20"/>
              </w:rPr>
            </w:pPr>
          </w:p>
          <w:p w:rsidR="00482ECF" w:rsidRPr="00482ECF" w:rsidRDefault="00482ECF" w:rsidP="00482ECF">
            <w:pPr>
              <w:rPr>
                <w:rFonts w:eastAsia="Arial Unicode MS"/>
                <w:color w:val="000000"/>
                <w:sz w:val="20"/>
                <w:szCs w:val="20"/>
              </w:rPr>
            </w:pPr>
          </w:p>
          <w:p w:rsidR="00482ECF" w:rsidRPr="00482ECF" w:rsidRDefault="00482ECF" w:rsidP="00482ECF">
            <w:pPr>
              <w:rPr>
                <w:rFonts w:eastAsia="Arial Unicode MS"/>
                <w:color w:val="000000"/>
                <w:sz w:val="20"/>
                <w:szCs w:val="20"/>
              </w:rPr>
            </w:pPr>
          </w:p>
          <w:p w:rsidR="00482ECF" w:rsidRPr="00482ECF" w:rsidRDefault="00482ECF" w:rsidP="00482ECF">
            <w:pPr>
              <w:rPr>
                <w:rFonts w:eastAsia="Arial Unicode MS"/>
                <w:color w:val="000000"/>
                <w:sz w:val="20"/>
                <w:szCs w:val="20"/>
              </w:rPr>
            </w:pPr>
          </w:p>
          <w:p w:rsidR="00482ECF" w:rsidRPr="00482ECF" w:rsidRDefault="00482ECF" w:rsidP="00482ECF">
            <w:pPr>
              <w:rPr>
                <w:rFonts w:eastAsia="Arial Unicode MS"/>
                <w:color w:val="000000"/>
                <w:sz w:val="20"/>
                <w:szCs w:val="20"/>
              </w:rPr>
            </w:pPr>
          </w:p>
          <w:p w:rsidR="00482ECF" w:rsidRPr="00482ECF" w:rsidRDefault="00482ECF" w:rsidP="00482ECF">
            <w:pPr>
              <w:rPr>
                <w:rFonts w:eastAsia="Arial Unicode MS"/>
                <w:color w:val="000000"/>
                <w:sz w:val="20"/>
                <w:szCs w:val="20"/>
              </w:rPr>
            </w:pPr>
          </w:p>
          <w:p w:rsidR="00482ECF" w:rsidRPr="00482ECF" w:rsidRDefault="00482ECF" w:rsidP="00482ECF">
            <w:pPr>
              <w:rPr>
                <w:rFonts w:eastAsia="Arial Unicode MS"/>
                <w:color w:val="000000"/>
                <w:sz w:val="20"/>
                <w:szCs w:val="20"/>
              </w:rPr>
            </w:pPr>
          </w:p>
          <w:p w:rsidR="00482ECF" w:rsidRPr="00482ECF" w:rsidRDefault="00482ECF" w:rsidP="00482ECF">
            <w:pPr>
              <w:rPr>
                <w:rFonts w:eastAsia="Arial Unicode MS"/>
                <w:color w:val="000000"/>
                <w:sz w:val="20"/>
                <w:szCs w:val="20"/>
              </w:rPr>
            </w:pPr>
          </w:p>
          <w:p w:rsidR="00482ECF" w:rsidRPr="00482ECF" w:rsidRDefault="00482ECF" w:rsidP="00482ECF">
            <w:pPr>
              <w:rPr>
                <w:rFonts w:eastAsia="Arial Unicode MS"/>
                <w:color w:val="000000"/>
                <w:sz w:val="20"/>
                <w:szCs w:val="20"/>
              </w:rPr>
            </w:pPr>
          </w:p>
          <w:p w:rsidR="00482ECF" w:rsidRPr="00482ECF" w:rsidRDefault="00482ECF" w:rsidP="00482ECF">
            <w:pPr>
              <w:rPr>
                <w:rFonts w:eastAsia="Arial Unicode MS"/>
                <w:color w:val="000000"/>
                <w:sz w:val="20"/>
                <w:szCs w:val="20"/>
              </w:rPr>
            </w:pPr>
          </w:p>
          <w:p w:rsidR="00482ECF" w:rsidRPr="00482ECF" w:rsidRDefault="00482ECF" w:rsidP="00482ECF">
            <w:pPr>
              <w:rPr>
                <w:rFonts w:eastAsia="Arial Unicode MS"/>
                <w:color w:val="000000"/>
                <w:sz w:val="20"/>
                <w:szCs w:val="20"/>
              </w:rPr>
            </w:pPr>
          </w:p>
          <w:p w:rsidR="00482ECF" w:rsidRPr="00482ECF" w:rsidRDefault="00482ECF" w:rsidP="00482ECF">
            <w:pPr>
              <w:rPr>
                <w:rFonts w:eastAsia="Arial Unicode MS"/>
                <w:color w:val="000000"/>
                <w:sz w:val="20"/>
                <w:szCs w:val="20"/>
              </w:rPr>
            </w:pPr>
          </w:p>
          <w:p w:rsidR="00482ECF" w:rsidRPr="00482ECF" w:rsidRDefault="00482ECF" w:rsidP="00482ECF">
            <w:pPr>
              <w:rPr>
                <w:rFonts w:eastAsia="Arial Unicode MS"/>
                <w:color w:val="000000"/>
                <w:sz w:val="20"/>
                <w:szCs w:val="20"/>
              </w:rPr>
            </w:pPr>
          </w:p>
          <w:p w:rsidR="00482ECF" w:rsidRPr="00482ECF" w:rsidRDefault="00482ECF" w:rsidP="00482ECF">
            <w:pPr>
              <w:rPr>
                <w:rFonts w:eastAsia="Arial Unicode MS"/>
                <w:color w:val="000000"/>
                <w:sz w:val="20"/>
                <w:szCs w:val="20"/>
              </w:rPr>
            </w:pPr>
          </w:p>
          <w:p w:rsidR="00482ECF" w:rsidRPr="00482ECF" w:rsidRDefault="00482ECF" w:rsidP="00482ECF">
            <w:pPr>
              <w:rPr>
                <w:rFonts w:eastAsia="Arial Unicode MS"/>
                <w:color w:val="000000"/>
                <w:sz w:val="20"/>
                <w:szCs w:val="20"/>
              </w:rPr>
            </w:pPr>
          </w:p>
          <w:p w:rsidR="00482ECF" w:rsidRPr="00482ECF" w:rsidRDefault="00482ECF" w:rsidP="00482ECF">
            <w:pPr>
              <w:rPr>
                <w:rFonts w:eastAsia="Arial Unicode MS"/>
                <w:color w:val="000000"/>
                <w:sz w:val="20"/>
                <w:szCs w:val="20"/>
              </w:rPr>
            </w:pPr>
          </w:p>
          <w:p w:rsidR="00482ECF" w:rsidRPr="00482ECF" w:rsidRDefault="00482ECF" w:rsidP="00482ECF">
            <w:pPr>
              <w:rPr>
                <w:rFonts w:eastAsia="Arial Unicode MS"/>
                <w:color w:val="000000"/>
                <w:sz w:val="20"/>
                <w:szCs w:val="20"/>
              </w:rPr>
            </w:pPr>
          </w:p>
          <w:p w:rsidR="00482ECF" w:rsidRPr="00482ECF" w:rsidRDefault="00482ECF" w:rsidP="00482ECF">
            <w:pPr>
              <w:rPr>
                <w:rFonts w:eastAsia="Arial Unicode MS"/>
                <w:color w:val="000000"/>
                <w:sz w:val="20"/>
                <w:szCs w:val="20"/>
              </w:rPr>
            </w:pPr>
          </w:p>
          <w:p w:rsidR="00482ECF" w:rsidRPr="00482ECF" w:rsidRDefault="00482ECF" w:rsidP="00482ECF">
            <w:pPr>
              <w:rPr>
                <w:rFonts w:eastAsia="Arial Unicode MS"/>
                <w:color w:val="000000"/>
                <w:sz w:val="20"/>
                <w:szCs w:val="20"/>
              </w:rPr>
            </w:pPr>
          </w:p>
          <w:p w:rsidR="00482ECF" w:rsidRPr="00482ECF" w:rsidRDefault="00482ECF" w:rsidP="00482ECF">
            <w:pPr>
              <w:rPr>
                <w:rFonts w:eastAsia="Arial Unicode MS"/>
                <w:color w:val="000000"/>
                <w:sz w:val="20"/>
                <w:szCs w:val="20"/>
              </w:rPr>
            </w:pPr>
          </w:p>
          <w:p w:rsidR="00482ECF" w:rsidRPr="00482ECF" w:rsidRDefault="00482ECF" w:rsidP="00482ECF">
            <w:pPr>
              <w:rPr>
                <w:rFonts w:eastAsia="Arial Unicode MS"/>
                <w:color w:val="000000"/>
                <w:sz w:val="20"/>
                <w:szCs w:val="20"/>
              </w:rPr>
            </w:pPr>
          </w:p>
        </w:tc>
      </w:tr>
      <w:tr w:rsidR="00482ECF" w:rsidRPr="00482ECF" w:rsidTr="00A6272D">
        <w:trPr>
          <w:trHeight w:val="409"/>
        </w:trPr>
        <w:tc>
          <w:tcPr>
            <w:tcW w:w="553" w:type="dxa"/>
          </w:tcPr>
          <w:p w:rsidR="00482ECF" w:rsidRPr="00482ECF" w:rsidRDefault="00482ECF" w:rsidP="00482ECF">
            <w:pPr>
              <w:jc w:val="center"/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1</w:t>
            </w:r>
          </w:p>
        </w:tc>
        <w:tc>
          <w:tcPr>
            <w:tcW w:w="2603" w:type="dxa"/>
          </w:tcPr>
          <w:p w:rsidR="00482ECF" w:rsidRPr="00482ECF" w:rsidRDefault="00482ECF" w:rsidP="00482ECF">
            <w:pPr>
              <w:jc w:val="center"/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2</w:t>
            </w:r>
          </w:p>
        </w:tc>
        <w:tc>
          <w:tcPr>
            <w:tcW w:w="2227" w:type="dxa"/>
          </w:tcPr>
          <w:p w:rsidR="00482ECF" w:rsidRPr="00482ECF" w:rsidRDefault="00482ECF" w:rsidP="00482ECF">
            <w:pPr>
              <w:jc w:val="center"/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3</w:t>
            </w:r>
          </w:p>
        </w:tc>
        <w:tc>
          <w:tcPr>
            <w:tcW w:w="2394" w:type="dxa"/>
          </w:tcPr>
          <w:p w:rsidR="00482ECF" w:rsidRPr="00482ECF" w:rsidRDefault="00482ECF" w:rsidP="00482ECF">
            <w:pPr>
              <w:jc w:val="center"/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4</w:t>
            </w:r>
          </w:p>
          <w:p w:rsidR="00482ECF" w:rsidRPr="00482ECF" w:rsidRDefault="00482ECF" w:rsidP="00482ECF">
            <w:pPr>
              <w:jc w:val="center"/>
              <w:rPr>
                <w:rFonts w:eastAsia="Arial Unicode MS"/>
                <w:color w:val="000000"/>
              </w:rPr>
            </w:pPr>
          </w:p>
        </w:tc>
        <w:tc>
          <w:tcPr>
            <w:tcW w:w="2907" w:type="dxa"/>
          </w:tcPr>
          <w:p w:rsidR="00482ECF" w:rsidRPr="00482ECF" w:rsidRDefault="00482ECF" w:rsidP="00482ECF">
            <w:pPr>
              <w:jc w:val="center"/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lastRenderedPageBreak/>
              <w:t>5</w:t>
            </w:r>
          </w:p>
        </w:tc>
        <w:tc>
          <w:tcPr>
            <w:tcW w:w="2052" w:type="dxa"/>
          </w:tcPr>
          <w:p w:rsidR="00482ECF" w:rsidRPr="00482ECF" w:rsidRDefault="00482ECF" w:rsidP="00482ECF">
            <w:pPr>
              <w:jc w:val="center"/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6</w:t>
            </w:r>
          </w:p>
        </w:tc>
        <w:tc>
          <w:tcPr>
            <w:tcW w:w="2050" w:type="dxa"/>
          </w:tcPr>
          <w:p w:rsidR="00482ECF" w:rsidRPr="00482ECF" w:rsidRDefault="00482ECF" w:rsidP="00482ECF">
            <w:pPr>
              <w:jc w:val="center"/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7</w:t>
            </w:r>
          </w:p>
        </w:tc>
      </w:tr>
      <w:tr w:rsidR="00482ECF" w:rsidRPr="00482ECF" w:rsidTr="00A6272D">
        <w:trPr>
          <w:trHeight w:val="1570"/>
        </w:trPr>
        <w:tc>
          <w:tcPr>
            <w:tcW w:w="553" w:type="dxa"/>
          </w:tcPr>
          <w:p w:rsidR="00482ECF" w:rsidRPr="00482ECF" w:rsidRDefault="00482ECF" w:rsidP="00482ECF">
            <w:pPr>
              <w:jc w:val="center"/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lastRenderedPageBreak/>
              <w:t>1.</w:t>
            </w:r>
          </w:p>
        </w:tc>
        <w:tc>
          <w:tcPr>
            <w:tcW w:w="2603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Налог на имущество физических лиц</w:t>
            </w:r>
          </w:p>
        </w:tc>
        <w:tc>
          <w:tcPr>
            <w:tcW w:w="2227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 xml:space="preserve">Решение  №49 от 07.08.2015 "Об установлении налога на имущество физических лиц на территории </w:t>
            </w:r>
            <w:proofErr w:type="spellStart"/>
            <w:r w:rsidRPr="00482ECF">
              <w:rPr>
                <w:rFonts w:eastAsia="Arial Unicode MS"/>
                <w:color w:val="000000"/>
              </w:rPr>
              <w:t>Кеслеровского</w:t>
            </w:r>
            <w:proofErr w:type="spellEnd"/>
            <w:r w:rsidRPr="00482ECF">
              <w:rPr>
                <w:rFonts w:eastAsia="Arial Unicode MS"/>
                <w:color w:val="000000"/>
              </w:rPr>
              <w:t xml:space="preserve"> сельского поселения Крымского района"</w:t>
            </w:r>
            <w:r w:rsidRPr="00482ECF">
              <w:rPr>
                <w:rFonts w:ascii="Arial Unicode MS" w:eastAsia="Arial Unicode MS" w:hAnsi="Arial Unicode MS" w:cs="Arial Unicode MS"/>
                <w:color w:val="000000"/>
              </w:rPr>
              <w:t xml:space="preserve"> </w:t>
            </w:r>
            <w:r w:rsidRPr="00482ECF">
              <w:rPr>
                <w:rFonts w:eastAsia="Arial Unicode MS"/>
                <w:color w:val="000000"/>
              </w:rPr>
              <w:t>пункт</w:t>
            </w:r>
            <w:proofErr w:type="gramStart"/>
            <w:r w:rsidRPr="00482ECF">
              <w:rPr>
                <w:rFonts w:eastAsia="Arial Unicode MS"/>
                <w:color w:val="000000"/>
              </w:rPr>
              <w:t>1</w:t>
            </w:r>
            <w:proofErr w:type="gramEnd"/>
            <w:r w:rsidRPr="00482ECF">
              <w:rPr>
                <w:rFonts w:eastAsia="Arial Unicode MS"/>
                <w:color w:val="000000"/>
              </w:rPr>
              <w:t>/абзац2</w:t>
            </w:r>
          </w:p>
        </w:tc>
        <w:tc>
          <w:tcPr>
            <w:tcW w:w="2394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 xml:space="preserve">Многодетные семьи, </w:t>
            </w:r>
            <w:proofErr w:type="spellStart"/>
            <w:r w:rsidRPr="00482ECF">
              <w:rPr>
                <w:rFonts w:eastAsia="Arial Unicode MS"/>
                <w:color w:val="000000"/>
              </w:rPr>
              <w:t>имеюш</w:t>
            </w:r>
            <w:proofErr w:type="spellEnd"/>
            <w:r w:rsidRPr="00482ECF">
              <w:rPr>
                <w:rFonts w:eastAsia="Arial Unicode MS"/>
                <w:color w:val="000000"/>
              </w:rPr>
              <w:t>. 3-х и более несовершенно летних детей</w:t>
            </w:r>
          </w:p>
        </w:tc>
        <w:tc>
          <w:tcPr>
            <w:tcW w:w="2907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Непрограммные налоговые расходы</w:t>
            </w:r>
          </w:p>
        </w:tc>
        <w:tc>
          <w:tcPr>
            <w:tcW w:w="2052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Социальные налоговые расходы</w:t>
            </w:r>
          </w:p>
        </w:tc>
        <w:tc>
          <w:tcPr>
            <w:tcW w:w="2050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 xml:space="preserve">Администрация </w:t>
            </w:r>
            <w:proofErr w:type="spellStart"/>
            <w:r w:rsidRPr="00482ECF">
              <w:rPr>
                <w:rFonts w:eastAsia="Arial Unicode MS"/>
                <w:color w:val="000000"/>
              </w:rPr>
              <w:t>Кеслеровского</w:t>
            </w:r>
            <w:proofErr w:type="spellEnd"/>
            <w:r w:rsidRPr="00482ECF">
              <w:rPr>
                <w:rFonts w:eastAsia="Arial Unicode MS"/>
                <w:color w:val="000000"/>
              </w:rPr>
              <w:t xml:space="preserve"> сельского поселения Крымского района</w:t>
            </w:r>
          </w:p>
        </w:tc>
      </w:tr>
      <w:tr w:rsidR="00482ECF" w:rsidRPr="00482ECF" w:rsidTr="00A6272D">
        <w:trPr>
          <w:trHeight w:val="352"/>
        </w:trPr>
        <w:tc>
          <w:tcPr>
            <w:tcW w:w="553" w:type="dxa"/>
          </w:tcPr>
          <w:p w:rsidR="00482ECF" w:rsidRPr="00482ECF" w:rsidRDefault="00482ECF" w:rsidP="00482ECF">
            <w:pPr>
              <w:jc w:val="center"/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2.</w:t>
            </w:r>
          </w:p>
        </w:tc>
        <w:tc>
          <w:tcPr>
            <w:tcW w:w="2603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Налог на имущество физических лиц</w:t>
            </w:r>
          </w:p>
        </w:tc>
        <w:tc>
          <w:tcPr>
            <w:tcW w:w="2227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 xml:space="preserve">Решение № 122 от 20.02.2017 " О внесении  изменений в решение №12 от 21.11.2014." Об установлении налога на имущество физических лиц на территории </w:t>
            </w:r>
            <w:proofErr w:type="spellStart"/>
            <w:r w:rsidRPr="00482ECF">
              <w:rPr>
                <w:rFonts w:eastAsia="Arial Unicode MS"/>
                <w:color w:val="000000"/>
              </w:rPr>
              <w:t>Кеслеровского</w:t>
            </w:r>
            <w:proofErr w:type="spellEnd"/>
            <w:r w:rsidRPr="00482ECF">
              <w:rPr>
                <w:rFonts w:eastAsia="Arial Unicode MS"/>
                <w:color w:val="000000"/>
              </w:rPr>
              <w:t xml:space="preserve"> сельского поселения Крымского района"</w:t>
            </w:r>
            <w:r w:rsidRPr="00482ECF">
              <w:rPr>
                <w:rFonts w:ascii="Arial Unicode MS" w:eastAsia="Arial Unicode MS" w:hAnsi="Arial Unicode MS" w:cs="Arial Unicode MS"/>
                <w:color w:val="000000"/>
              </w:rPr>
              <w:t xml:space="preserve"> </w:t>
            </w:r>
            <w:r w:rsidRPr="00482ECF">
              <w:rPr>
                <w:rFonts w:eastAsia="Arial Unicode MS"/>
                <w:color w:val="000000"/>
              </w:rPr>
              <w:t>пункт</w:t>
            </w:r>
            <w:proofErr w:type="gramStart"/>
            <w:r w:rsidRPr="00482ECF">
              <w:rPr>
                <w:rFonts w:eastAsia="Arial Unicode MS"/>
                <w:color w:val="000000"/>
              </w:rPr>
              <w:t>2</w:t>
            </w:r>
            <w:proofErr w:type="gramEnd"/>
          </w:p>
        </w:tc>
        <w:tc>
          <w:tcPr>
            <w:tcW w:w="2394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Родители и супруги военнослужащих, погибших и пропавших без вести участников боевых действий</w:t>
            </w:r>
          </w:p>
        </w:tc>
        <w:tc>
          <w:tcPr>
            <w:tcW w:w="2907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Непрограммные налоговые расходы</w:t>
            </w:r>
          </w:p>
        </w:tc>
        <w:tc>
          <w:tcPr>
            <w:tcW w:w="2052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Социальные налоговые расходы</w:t>
            </w:r>
          </w:p>
        </w:tc>
        <w:tc>
          <w:tcPr>
            <w:tcW w:w="2050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 xml:space="preserve">Администрация </w:t>
            </w:r>
            <w:proofErr w:type="spellStart"/>
            <w:r w:rsidRPr="00482ECF">
              <w:rPr>
                <w:rFonts w:eastAsia="Arial Unicode MS"/>
                <w:color w:val="000000"/>
              </w:rPr>
              <w:t>Кеслеровского</w:t>
            </w:r>
            <w:proofErr w:type="spellEnd"/>
            <w:r w:rsidRPr="00482ECF">
              <w:rPr>
                <w:rFonts w:eastAsia="Arial Unicode MS"/>
                <w:color w:val="000000"/>
              </w:rPr>
              <w:t xml:space="preserve"> сельского поселения Крымского района</w:t>
            </w:r>
          </w:p>
        </w:tc>
      </w:tr>
      <w:tr w:rsidR="00482ECF" w:rsidRPr="00482ECF" w:rsidTr="00A6272D">
        <w:trPr>
          <w:trHeight w:val="352"/>
        </w:trPr>
        <w:tc>
          <w:tcPr>
            <w:tcW w:w="553" w:type="dxa"/>
          </w:tcPr>
          <w:p w:rsidR="00482ECF" w:rsidRPr="00482ECF" w:rsidRDefault="00482ECF" w:rsidP="00482ECF">
            <w:pPr>
              <w:jc w:val="center"/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3.</w:t>
            </w:r>
          </w:p>
        </w:tc>
        <w:tc>
          <w:tcPr>
            <w:tcW w:w="2603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Земельный налог</w:t>
            </w:r>
          </w:p>
        </w:tc>
        <w:tc>
          <w:tcPr>
            <w:tcW w:w="2227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 xml:space="preserve">Решение №50 07.08.2015 "О внесении изменений в решение №13 от 21.11.2014."Об </w:t>
            </w:r>
            <w:r w:rsidRPr="00482ECF">
              <w:rPr>
                <w:rFonts w:eastAsia="Arial Unicode MS"/>
                <w:color w:val="000000"/>
              </w:rPr>
              <w:lastRenderedPageBreak/>
              <w:t xml:space="preserve">установлении земельного налога на территории </w:t>
            </w:r>
            <w:proofErr w:type="spellStart"/>
            <w:r w:rsidRPr="00482ECF">
              <w:rPr>
                <w:rFonts w:eastAsia="Arial Unicode MS"/>
                <w:color w:val="000000"/>
              </w:rPr>
              <w:t>Кеслеровского</w:t>
            </w:r>
            <w:proofErr w:type="spellEnd"/>
            <w:r w:rsidRPr="00482ECF">
              <w:rPr>
                <w:rFonts w:eastAsia="Arial Unicode MS"/>
                <w:color w:val="000000"/>
              </w:rPr>
              <w:t xml:space="preserve"> сельского поселения Крымского района"</w:t>
            </w:r>
            <w:r w:rsidRPr="00482ECF">
              <w:rPr>
                <w:rFonts w:ascii="Arial Unicode MS" w:eastAsia="Arial Unicode MS" w:hAnsi="Arial Unicode MS" w:cs="Arial Unicode MS"/>
                <w:color w:val="000000"/>
              </w:rPr>
              <w:t xml:space="preserve"> </w:t>
            </w:r>
            <w:r w:rsidRPr="00482ECF">
              <w:rPr>
                <w:rFonts w:eastAsia="Arial Unicode MS"/>
                <w:color w:val="000000"/>
              </w:rPr>
              <w:t xml:space="preserve">пункт5       </w:t>
            </w:r>
          </w:p>
        </w:tc>
        <w:tc>
          <w:tcPr>
            <w:tcW w:w="2394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lastRenderedPageBreak/>
              <w:t xml:space="preserve">Многодетные семьи, </w:t>
            </w:r>
            <w:proofErr w:type="spellStart"/>
            <w:r w:rsidRPr="00482ECF">
              <w:rPr>
                <w:rFonts w:eastAsia="Arial Unicode MS"/>
                <w:color w:val="000000"/>
              </w:rPr>
              <w:t>имеюшие</w:t>
            </w:r>
            <w:proofErr w:type="spellEnd"/>
            <w:r w:rsidRPr="00482ECF">
              <w:rPr>
                <w:rFonts w:eastAsia="Arial Unicode MS"/>
                <w:color w:val="000000"/>
              </w:rPr>
              <w:t xml:space="preserve"> 3-х и более несовершеннолетних детей</w:t>
            </w:r>
          </w:p>
        </w:tc>
        <w:tc>
          <w:tcPr>
            <w:tcW w:w="2907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Непрограммные налоговые расходы</w:t>
            </w:r>
          </w:p>
        </w:tc>
        <w:tc>
          <w:tcPr>
            <w:tcW w:w="2052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Социальные налоговые расходы</w:t>
            </w:r>
          </w:p>
        </w:tc>
        <w:tc>
          <w:tcPr>
            <w:tcW w:w="2050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 xml:space="preserve">Администрация </w:t>
            </w:r>
            <w:proofErr w:type="spellStart"/>
            <w:r w:rsidRPr="00482ECF">
              <w:rPr>
                <w:rFonts w:eastAsia="Arial Unicode MS"/>
                <w:color w:val="000000"/>
              </w:rPr>
              <w:t>Кеслеровского</w:t>
            </w:r>
            <w:proofErr w:type="spellEnd"/>
            <w:r w:rsidRPr="00482ECF">
              <w:rPr>
                <w:rFonts w:eastAsia="Arial Unicode MS"/>
                <w:color w:val="000000"/>
              </w:rPr>
              <w:t xml:space="preserve"> сельского поселения Крымского района</w:t>
            </w:r>
          </w:p>
        </w:tc>
      </w:tr>
      <w:tr w:rsidR="00482ECF" w:rsidRPr="00482ECF" w:rsidTr="00A6272D">
        <w:trPr>
          <w:trHeight w:val="352"/>
        </w:trPr>
        <w:tc>
          <w:tcPr>
            <w:tcW w:w="553" w:type="dxa"/>
          </w:tcPr>
          <w:p w:rsidR="00482ECF" w:rsidRPr="00482ECF" w:rsidRDefault="00482ECF" w:rsidP="00482ECF">
            <w:pPr>
              <w:jc w:val="center"/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lastRenderedPageBreak/>
              <w:t>4.</w:t>
            </w:r>
          </w:p>
        </w:tc>
        <w:tc>
          <w:tcPr>
            <w:tcW w:w="2603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Земельный налог</w:t>
            </w:r>
          </w:p>
        </w:tc>
        <w:tc>
          <w:tcPr>
            <w:tcW w:w="2227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 xml:space="preserve">Решение  №50 от 07.08.2015"О внесении изменений в решение №13 от 21.11.2014."Об установлении земельного налога на территории </w:t>
            </w:r>
            <w:proofErr w:type="spellStart"/>
            <w:r w:rsidRPr="00482ECF">
              <w:rPr>
                <w:rFonts w:eastAsia="Arial Unicode MS"/>
                <w:color w:val="000000"/>
              </w:rPr>
              <w:t>Кеслеровского</w:t>
            </w:r>
            <w:proofErr w:type="spellEnd"/>
            <w:r w:rsidRPr="00482ECF">
              <w:rPr>
                <w:rFonts w:eastAsia="Arial Unicode MS"/>
                <w:color w:val="000000"/>
              </w:rPr>
              <w:t xml:space="preserve"> сельского поселения Крымского района"       пункт5</w:t>
            </w:r>
          </w:p>
        </w:tc>
        <w:tc>
          <w:tcPr>
            <w:tcW w:w="2394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Родители погибших и пропавших без вести участников боевых действий</w:t>
            </w:r>
          </w:p>
        </w:tc>
        <w:tc>
          <w:tcPr>
            <w:tcW w:w="2907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Непрограммные налоговые расходы</w:t>
            </w:r>
          </w:p>
        </w:tc>
        <w:tc>
          <w:tcPr>
            <w:tcW w:w="2052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Социальные налоговые расходы</w:t>
            </w:r>
          </w:p>
        </w:tc>
        <w:tc>
          <w:tcPr>
            <w:tcW w:w="2050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 xml:space="preserve">Администрация </w:t>
            </w:r>
            <w:proofErr w:type="spellStart"/>
            <w:r w:rsidRPr="00482ECF">
              <w:rPr>
                <w:rFonts w:eastAsia="Arial Unicode MS"/>
                <w:color w:val="000000"/>
              </w:rPr>
              <w:t>Кеслеровского</w:t>
            </w:r>
            <w:proofErr w:type="spellEnd"/>
            <w:r w:rsidRPr="00482ECF">
              <w:rPr>
                <w:rFonts w:eastAsia="Arial Unicode MS"/>
                <w:color w:val="000000"/>
              </w:rPr>
              <w:t xml:space="preserve"> сельского поселения Крымского района</w:t>
            </w:r>
          </w:p>
        </w:tc>
      </w:tr>
      <w:tr w:rsidR="00482ECF" w:rsidRPr="00482ECF" w:rsidTr="00A6272D">
        <w:trPr>
          <w:trHeight w:val="352"/>
        </w:trPr>
        <w:tc>
          <w:tcPr>
            <w:tcW w:w="553" w:type="dxa"/>
          </w:tcPr>
          <w:p w:rsidR="00482ECF" w:rsidRPr="00482ECF" w:rsidRDefault="00482ECF" w:rsidP="00482ECF">
            <w:pPr>
              <w:jc w:val="center"/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5.</w:t>
            </w:r>
          </w:p>
        </w:tc>
        <w:tc>
          <w:tcPr>
            <w:tcW w:w="2603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Земельный налог</w:t>
            </w:r>
          </w:p>
        </w:tc>
        <w:tc>
          <w:tcPr>
            <w:tcW w:w="2227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 xml:space="preserve">Решение №50 07.08.2015 "О внесении изменений в решение №13 от 21.11.2014."Об установлении земельного налога на территории </w:t>
            </w:r>
            <w:proofErr w:type="spellStart"/>
            <w:r w:rsidRPr="00482ECF">
              <w:rPr>
                <w:rFonts w:eastAsia="Arial Unicode MS"/>
                <w:color w:val="000000"/>
              </w:rPr>
              <w:t>Кеслеровского</w:t>
            </w:r>
            <w:proofErr w:type="spellEnd"/>
            <w:r w:rsidRPr="00482ECF">
              <w:rPr>
                <w:rFonts w:eastAsia="Arial Unicode MS"/>
                <w:color w:val="000000"/>
              </w:rPr>
              <w:t xml:space="preserve"> сельского поселения Крымского района"      пункт5 </w:t>
            </w:r>
          </w:p>
        </w:tc>
        <w:tc>
          <w:tcPr>
            <w:tcW w:w="2394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proofErr w:type="spellStart"/>
            <w:r w:rsidRPr="00482ECF">
              <w:rPr>
                <w:rFonts w:eastAsia="Arial Unicode MS"/>
                <w:color w:val="000000"/>
              </w:rPr>
              <w:t>Ветераны</w:t>
            </w:r>
            <w:proofErr w:type="gramStart"/>
            <w:r w:rsidRPr="00482ECF">
              <w:rPr>
                <w:rFonts w:eastAsia="Arial Unicode MS"/>
                <w:color w:val="000000"/>
              </w:rPr>
              <w:t>,у</w:t>
            </w:r>
            <w:proofErr w:type="gramEnd"/>
            <w:r w:rsidRPr="00482ECF">
              <w:rPr>
                <w:rFonts w:eastAsia="Arial Unicode MS"/>
                <w:color w:val="000000"/>
              </w:rPr>
              <w:t>частники</w:t>
            </w:r>
            <w:proofErr w:type="spellEnd"/>
            <w:r w:rsidRPr="00482ECF">
              <w:rPr>
                <w:rFonts w:eastAsia="Arial Unicode MS"/>
                <w:color w:val="000000"/>
              </w:rPr>
              <w:t xml:space="preserve"> и инвалиды ВОВ</w:t>
            </w:r>
          </w:p>
        </w:tc>
        <w:tc>
          <w:tcPr>
            <w:tcW w:w="2907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Непрограммные налоговые расходы</w:t>
            </w:r>
          </w:p>
        </w:tc>
        <w:tc>
          <w:tcPr>
            <w:tcW w:w="2052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Социальные налоговые расходы</w:t>
            </w:r>
          </w:p>
        </w:tc>
        <w:tc>
          <w:tcPr>
            <w:tcW w:w="2050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 xml:space="preserve">Администрация </w:t>
            </w:r>
            <w:proofErr w:type="spellStart"/>
            <w:r w:rsidRPr="00482ECF">
              <w:rPr>
                <w:rFonts w:eastAsia="Arial Unicode MS"/>
                <w:color w:val="000000"/>
              </w:rPr>
              <w:t>Кеслеровского</w:t>
            </w:r>
            <w:proofErr w:type="spellEnd"/>
            <w:r w:rsidRPr="00482ECF">
              <w:rPr>
                <w:rFonts w:eastAsia="Arial Unicode MS"/>
                <w:color w:val="000000"/>
              </w:rPr>
              <w:t xml:space="preserve"> сельского поселения Крымского район</w:t>
            </w:r>
          </w:p>
        </w:tc>
      </w:tr>
      <w:tr w:rsidR="00482ECF" w:rsidRPr="00482ECF" w:rsidTr="00A6272D">
        <w:trPr>
          <w:trHeight w:val="352"/>
        </w:trPr>
        <w:tc>
          <w:tcPr>
            <w:tcW w:w="553" w:type="dxa"/>
          </w:tcPr>
          <w:p w:rsidR="00482ECF" w:rsidRPr="00482ECF" w:rsidRDefault="00482ECF" w:rsidP="00482ECF">
            <w:pPr>
              <w:jc w:val="center"/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lastRenderedPageBreak/>
              <w:t>6.</w:t>
            </w:r>
          </w:p>
        </w:tc>
        <w:tc>
          <w:tcPr>
            <w:tcW w:w="2603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Земельный налог</w:t>
            </w:r>
          </w:p>
        </w:tc>
        <w:tc>
          <w:tcPr>
            <w:tcW w:w="2227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 xml:space="preserve">Решение №50 07.08.2015 "О внесении изменений в решение №13 от 21.11.2014."Об установлении земельного налога на территории </w:t>
            </w:r>
            <w:proofErr w:type="spellStart"/>
            <w:r w:rsidRPr="00482ECF">
              <w:rPr>
                <w:rFonts w:eastAsia="Arial Unicode MS"/>
                <w:color w:val="000000"/>
              </w:rPr>
              <w:t>Кеслеровского</w:t>
            </w:r>
            <w:proofErr w:type="spellEnd"/>
            <w:r w:rsidRPr="00482ECF">
              <w:rPr>
                <w:rFonts w:eastAsia="Arial Unicode MS"/>
                <w:color w:val="000000"/>
              </w:rPr>
              <w:t xml:space="preserve"> сельского поселения Крымского района"      пункт5 </w:t>
            </w:r>
          </w:p>
        </w:tc>
        <w:tc>
          <w:tcPr>
            <w:tcW w:w="2394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Инвалиды 1,2 групп инвалидности</w:t>
            </w:r>
          </w:p>
        </w:tc>
        <w:tc>
          <w:tcPr>
            <w:tcW w:w="2907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Непрограммные налоговые расходы</w:t>
            </w:r>
          </w:p>
        </w:tc>
        <w:tc>
          <w:tcPr>
            <w:tcW w:w="2052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Социальные налоговые расходы</w:t>
            </w:r>
          </w:p>
        </w:tc>
        <w:tc>
          <w:tcPr>
            <w:tcW w:w="2050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 xml:space="preserve">Администрация </w:t>
            </w:r>
            <w:proofErr w:type="spellStart"/>
            <w:r w:rsidRPr="00482ECF">
              <w:rPr>
                <w:rFonts w:eastAsia="Arial Unicode MS"/>
                <w:color w:val="000000"/>
              </w:rPr>
              <w:t>Кеслеровского</w:t>
            </w:r>
            <w:proofErr w:type="spellEnd"/>
            <w:r w:rsidRPr="00482ECF">
              <w:rPr>
                <w:rFonts w:eastAsia="Arial Unicode MS"/>
                <w:color w:val="000000"/>
              </w:rPr>
              <w:t xml:space="preserve"> сельского поселения Крымского район</w:t>
            </w:r>
          </w:p>
        </w:tc>
      </w:tr>
      <w:tr w:rsidR="00482ECF" w:rsidRPr="00482ECF" w:rsidTr="00A6272D">
        <w:trPr>
          <w:trHeight w:val="352"/>
        </w:trPr>
        <w:tc>
          <w:tcPr>
            <w:tcW w:w="553" w:type="dxa"/>
          </w:tcPr>
          <w:p w:rsidR="00482ECF" w:rsidRPr="00482ECF" w:rsidRDefault="00482ECF" w:rsidP="00482ECF">
            <w:pPr>
              <w:jc w:val="center"/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7.</w:t>
            </w:r>
          </w:p>
        </w:tc>
        <w:tc>
          <w:tcPr>
            <w:tcW w:w="2603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Земельный налог</w:t>
            </w:r>
          </w:p>
        </w:tc>
        <w:tc>
          <w:tcPr>
            <w:tcW w:w="2227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 xml:space="preserve">Решение  № 207 08.04.2014"Об установлении земельного налога на территории </w:t>
            </w:r>
            <w:proofErr w:type="spellStart"/>
            <w:r w:rsidRPr="00482ECF">
              <w:rPr>
                <w:rFonts w:eastAsia="Arial Unicode MS"/>
                <w:color w:val="000000"/>
              </w:rPr>
              <w:t>Кеслеровского</w:t>
            </w:r>
            <w:proofErr w:type="spellEnd"/>
            <w:r w:rsidRPr="00482ECF">
              <w:rPr>
                <w:rFonts w:eastAsia="Arial Unicode MS"/>
                <w:color w:val="000000"/>
              </w:rPr>
              <w:t xml:space="preserve"> сельского поселения Крымского района"</w:t>
            </w:r>
            <w:r w:rsidRPr="00482ECF">
              <w:rPr>
                <w:rFonts w:ascii="Arial Unicode MS" w:eastAsia="Arial Unicode MS" w:hAnsi="Arial Unicode MS" w:cs="Arial Unicode MS"/>
                <w:color w:val="000000"/>
              </w:rPr>
              <w:t xml:space="preserve"> </w:t>
            </w:r>
            <w:r w:rsidRPr="00482ECF">
              <w:rPr>
                <w:rFonts w:eastAsia="Arial Unicode MS"/>
                <w:color w:val="000000"/>
              </w:rPr>
              <w:t>пункт 1/ подпункт</w:t>
            </w:r>
            <w:proofErr w:type="gramStart"/>
            <w:r w:rsidRPr="00482ECF">
              <w:rPr>
                <w:rFonts w:eastAsia="Arial Unicode MS"/>
                <w:color w:val="000000"/>
              </w:rPr>
              <w:t>1</w:t>
            </w:r>
            <w:proofErr w:type="gramEnd"/>
            <w:r w:rsidRPr="00482ECF">
              <w:rPr>
                <w:rFonts w:eastAsia="Arial Unicode MS"/>
                <w:color w:val="000000"/>
              </w:rPr>
              <w:t>.3</w:t>
            </w:r>
          </w:p>
        </w:tc>
        <w:tc>
          <w:tcPr>
            <w:tcW w:w="2394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Физические лица, достигшие 60 лет</w:t>
            </w:r>
          </w:p>
        </w:tc>
        <w:tc>
          <w:tcPr>
            <w:tcW w:w="2907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Непрограммные налоговые расходы</w:t>
            </w:r>
          </w:p>
        </w:tc>
        <w:tc>
          <w:tcPr>
            <w:tcW w:w="2052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>Социальные налоговые расходы</w:t>
            </w:r>
          </w:p>
        </w:tc>
        <w:tc>
          <w:tcPr>
            <w:tcW w:w="2050" w:type="dxa"/>
          </w:tcPr>
          <w:p w:rsidR="00482ECF" w:rsidRPr="00482ECF" w:rsidRDefault="00482ECF" w:rsidP="00482ECF">
            <w:pPr>
              <w:rPr>
                <w:rFonts w:eastAsia="Arial Unicode MS"/>
                <w:color w:val="000000"/>
              </w:rPr>
            </w:pPr>
            <w:r w:rsidRPr="00482ECF">
              <w:rPr>
                <w:rFonts w:eastAsia="Arial Unicode MS"/>
                <w:color w:val="000000"/>
              </w:rPr>
              <w:t xml:space="preserve">Администрация </w:t>
            </w:r>
            <w:proofErr w:type="spellStart"/>
            <w:r w:rsidRPr="00482ECF">
              <w:rPr>
                <w:rFonts w:eastAsia="Arial Unicode MS"/>
                <w:color w:val="000000"/>
              </w:rPr>
              <w:t>Кеслеровского</w:t>
            </w:r>
            <w:proofErr w:type="spellEnd"/>
            <w:r w:rsidRPr="00482ECF">
              <w:rPr>
                <w:rFonts w:eastAsia="Arial Unicode MS"/>
                <w:color w:val="000000"/>
              </w:rPr>
              <w:t xml:space="preserve"> сельского поселения Крымского район</w:t>
            </w:r>
          </w:p>
        </w:tc>
      </w:tr>
    </w:tbl>
    <w:p w:rsidR="00482ECF" w:rsidRDefault="00482ECF" w:rsidP="00483B1E">
      <w:pPr>
        <w:ind w:firstLine="851"/>
        <w:jc w:val="both"/>
      </w:pPr>
    </w:p>
    <w:sectPr w:rsidR="00482ECF" w:rsidSect="00D70D85">
      <w:pgSz w:w="16838" w:h="11906" w:orient="landscape"/>
      <w:pgMar w:top="1134" w:right="1134" w:bottom="56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476"/>
    <w:rsid w:val="00107DE3"/>
    <w:rsid w:val="00262476"/>
    <w:rsid w:val="003C5A94"/>
    <w:rsid w:val="003E3578"/>
    <w:rsid w:val="00482ECF"/>
    <w:rsid w:val="00483B1E"/>
    <w:rsid w:val="00693008"/>
    <w:rsid w:val="008547B7"/>
    <w:rsid w:val="00B15C56"/>
    <w:rsid w:val="00D70D85"/>
    <w:rsid w:val="00E64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B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B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B1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odytext5">
    <w:name w:val="Body text (5)_"/>
    <w:basedOn w:val="a0"/>
    <w:link w:val="Bodytext50"/>
    <w:rsid w:val="00482EC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7Exact">
    <w:name w:val="Body text (7) Exact"/>
    <w:basedOn w:val="a0"/>
    <w:link w:val="Bodytext7"/>
    <w:rsid w:val="00482EC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50">
    <w:name w:val="Body text (5)"/>
    <w:basedOn w:val="a"/>
    <w:link w:val="Bodytext5"/>
    <w:rsid w:val="00482ECF"/>
    <w:pPr>
      <w:widowControl w:val="0"/>
      <w:shd w:val="clear" w:color="auto" w:fill="FFFFFF"/>
      <w:spacing w:line="317" w:lineRule="exact"/>
    </w:pPr>
    <w:rPr>
      <w:sz w:val="26"/>
      <w:szCs w:val="26"/>
      <w:lang w:eastAsia="en-US"/>
    </w:rPr>
  </w:style>
  <w:style w:type="paragraph" w:customStyle="1" w:styleId="Bodytext7">
    <w:name w:val="Body text (7)"/>
    <w:basedOn w:val="a"/>
    <w:link w:val="Bodytext7Exact"/>
    <w:rsid w:val="00482ECF"/>
    <w:pPr>
      <w:widowControl w:val="0"/>
      <w:shd w:val="clear" w:color="auto" w:fill="FFFFFF"/>
      <w:spacing w:before="60" w:line="0" w:lineRule="atLeast"/>
    </w:pPr>
    <w:rPr>
      <w:sz w:val="22"/>
      <w:szCs w:val="22"/>
      <w:lang w:eastAsia="en-US"/>
    </w:rPr>
  </w:style>
  <w:style w:type="table" w:styleId="a5">
    <w:name w:val="Table Grid"/>
    <w:basedOn w:val="a1"/>
    <w:uiPriority w:val="59"/>
    <w:rsid w:val="00482ECF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B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B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B1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odytext5">
    <w:name w:val="Body text (5)_"/>
    <w:basedOn w:val="a0"/>
    <w:link w:val="Bodytext50"/>
    <w:rsid w:val="00482EC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7Exact">
    <w:name w:val="Body text (7) Exact"/>
    <w:basedOn w:val="a0"/>
    <w:link w:val="Bodytext7"/>
    <w:rsid w:val="00482EC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50">
    <w:name w:val="Body text (5)"/>
    <w:basedOn w:val="a"/>
    <w:link w:val="Bodytext5"/>
    <w:rsid w:val="00482ECF"/>
    <w:pPr>
      <w:widowControl w:val="0"/>
      <w:shd w:val="clear" w:color="auto" w:fill="FFFFFF"/>
      <w:spacing w:line="317" w:lineRule="exact"/>
    </w:pPr>
    <w:rPr>
      <w:sz w:val="26"/>
      <w:szCs w:val="26"/>
      <w:lang w:eastAsia="en-US"/>
    </w:rPr>
  </w:style>
  <w:style w:type="paragraph" w:customStyle="1" w:styleId="Bodytext7">
    <w:name w:val="Body text (7)"/>
    <w:basedOn w:val="a"/>
    <w:link w:val="Bodytext7Exact"/>
    <w:rsid w:val="00482ECF"/>
    <w:pPr>
      <w:widowControl w:val="0"/>
      <w:shd w:val="clear" w:color="auto" w:fill="FFFFFF"/>
      <w:spacing w:before="60" w:line="0" w:lineRule="atLeast"/>
    </w:pPr>
    <w:rPr>
      <w:sz w:val="22"/>
      <w:szCs w:val="22"/>
      <w:lang w:eastAsia="en-US"/>
    </w:rPr>
  </w:style>
  <w:style w:type="table" w:styleId="a5">
    <w:name w:val="Table Grid"/>
    <w:basedOn w:val="a1"/>
    <w:uiPriority w:val="59"/>
    <w:rsid w:val="00482ECF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unicipal.garant.ru/document?id=72178816&amp;sub=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unicipal.garant.ru/document?id=12012604&amp;sub=1743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Общий отдел</cp:lastModifiedBy>
  <cp:revision>9</cp:revision>
  <dcterms:created xsi:type="dcterms:W3CDTF">2021-04-14T08:35:00Z</dcterms:created>
  <dcterms:modified xsi:type="dcterms:W3CDTF">2021-04-14T12:17:00Z</dcterms:modified>
</cp:coreProperties>
</file>